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5BD19" w14:textId="1E761ADB" w:rsidR="005F6BC2" w:rsidRPr="005F6BC2" w:rsidRDefault="000D2778" w:rsidP="005F6BC2">
      <w:pPr>
        <w:pStyle w:val="Antrats"/>
        <w:ind w:left="10206"/>
        <w:jc w:val="both"/>
        <w:rPr>
          <w:rFonts w:ascii="Arial" w:hAnsi="Arial" w:cs="Arial"/>
        </w:rPr>
      </w:pPr>
      <w:r>
        <w:rPr>
          <w:rFonts w:ascii="Arial" w:hAnsi="Arial" w:cs="Arial"/>
        </w:rPr>
        <w:t xml:space="preserve"> </w:t>
      </w:r>
    </w:p>
    <w:p w14:paraId="78514507" w14:textId="11C6DB09" w:rsidR="005F6BC2" w:rsidRPr="005F6BC2" w:rsidRDefault="00221C88" w:rsidP="005F6BC2">
      <w:pPr>
        <w:pStyle w:val="Antrats"/>
        <w:ind w:left="10206"/>
        <w:jc w:val="both"/>
        <w:rPr>
          <w:rFonts w:ascii="Arial" w:hAnsi="Arial" w:cs="Arial"/>
        </w:rPr>
      </w:pPr>
      <w:r>
        <w:rPr>
          <w:rFonts w:ascii="Arial" w:hAnsi="Arial" w:cs="Arial"/>
        </w:rPr>
        <w:t>1</w:t>
      </w:r>
      <w:r w:rsidR="005F6BC2" w:rsidRPr="005F6BC2">
        <w:rPr>
          <w:rFonts w:ascii="Arial" w:hAnsi="Arial" w:cs="Arial"/>
        </w:rPr>
        <w:t xml:space="preserve"> priedas </w:t>
      </w:r>
      <w:r>
        <w:rPr>
          <w:rFonts w:ascii="Arial" w:hAnsi="Arial" w:cs="Arial"/>
        </w:rPr>
        <w:t>„Techninė specifikacija“</w:t>
      </w:r>
    </w:p>
    <w:p w14:paraId="6678B394" w14:textId="60D21FFE" w:rsidR="00FF54E8" w:rsidRPr="005F6BC2" w:rsidRDefault="00FF54E8" w:rsidP="00FF54E8">
      <w:pPr>
        <w:pStyle w:val="Tekstas"/>
        <w:spacing w:line="276" w:lineRule="auto"/>
        <w:jc w:val="center"/>
        <w:rPr>
          <w:rFonts w:ascii="Arial" w:hAnsi="Arial" w:cs="Arial"/>
          <w:b/>
          <w:bCs/>
          <w:sz w:val="22"/>
          <w:szCs w:val="22"/>
        </w:rPr>
      </w:pPr>
    </w:p>
    <w:p w14:paraId="3F8E16C6" w14:textId="170240EF" w:rsidR="00FF54E8" w:rsidRPr="005F6BC2" w:rsidRDefault="0077498B" w:rsidP="00FF54E8">
      <w:pPr>
        <w:pStyle w:val="Tekstas"/>
        <w:spacing w:line="276" w:lineRule="auto"/>
        <w:jc w:val="center"/>
        <w:rPr>
          <w:rFonts w:ascii="Arial" w:hAnsi="Arial" w:cs="Arial"/>
          <w:sz w:val="22"/>
          <w:szCs w:val="22"/>
        </w:rPr>
      </w:pPr>
      <w:r w:rsidRPr="005F6BC2">
        <w:rPr>
          <w:rFonts w:ascii="Arial" w:hAnsi="Arial" w:cs="Arial"/>
          <w:b/>
          <w:sz w:val="22"/>
          <w:szCs w:val="22"/>
        </w:rPr>
        <w:t>PAVOJINGŲ MEDŽIŲ GENĖJIMO IR ŠALINIMO PASLAUGŲ</w:t>
      </w:r>
      <w:r w:rsidRPr="005F6BC2">
        <w:rPr>
          <w:rFonts w:ascii="Arial" w:hAnsi="Arial" w:cs="Arial"/>
          <w:b/>
          <w:bCs/>
          <w:sz w:val="22"/>
          <w:szCs w:val="22"/>
        </w:rPr>
        <w:t xml:space="preserve"> </w:t>
      </w:r>
      <w:r w:rsidR="00FF54E8" w:rsidRPr="005F6BC2">
        <w:rPr>
          <w:rFonts w:ascii="Arial" w:hAnsi="Arial" w:cs="Arial"/>
          <w:b/>
          <w:bCs/>
          <w:sz w:val="22"/>
          <w:szCs w:val="22"/>
        </w:rPr>
        <w:t>TECHNINĖ</w:t>
      </w:r>
      <w:r w:rsidR="00FF54E8" w:rsidRPr="005F6BC2">
        <w:rPr>
          <w:rFonts w:ascii="Arial" w:eastAsia="Times New Roman" w:hAnsi="Arial" w:cs="Arial"/>
          <w:b/>
          <w:bCs/>
          <w:sz w:val="22"/>
          <w:szCs w:val="22"/>
        </w:rPr>
        <w:t xml:space="preserve"> </w:t>
      </w:r>
      <w:r w:rsidR="00FF54E8" w:rsidRPr="005F6BC2">
        <w:rPr>
          <w:rFonts w:ascii="Arial" w:hAnsi="Arial" w:cs="Arial"/>
          <w:b/>
          <w:bCs/>
          <w:sz w:val="22"/>
          <w:szCs w:val="22"/>
        </w:rPr>
        <w:t>SPECIFIKACIJA</w:t>
      </w:r>
    </w:p>
    <w:p w14:paraId="490C73E2" w14:textId="1498372C" w:rsidR="00FF54E8" w:rsidRPr="005F6BC2" w:rsidRDefault="00FF54E8" w:rsidP="00D22FFF">
      <w:pPr>
        <w:jc w:val="both"/>
        <w:rPr>
          <w:rFonts w:ascii="Arial" w:hAnsi="Arial" w:cs="Arial"/>
        </w:rPr>
      </w:pPr>
      <w:r w:rsidRPr="005F6BC2">
        <w:rPr>
          <w:rFonts w:ascii="Arial" w:hAnsi="Arial" w:cs="Arial"/>
        </w:rPr>
        <w:tab/>
      </w:r>
      <w:r w:rsidR="00D22FFF" w:rsidRPr="005F6BC2">
        <w:rPr>
          <w:rFonts w:ascii="Arial" w:hAnsi="Arial" w:cs="Arial"/>
        </w:rPr>
        <w:tab/>
      </w:r>
      <w:r w:rsidR="00D22FFF" w:rsidRPr="005F6BC2">
        <w:rPr>
          <w:rFonts w:ascii="Arial" w:hAnsi="Arial" w:cs="Arial"/>
        </w:rPr>
        <w:tab/>
      </w:r>
      <w:r w:rsidR="00D22FFF" w:rsidRPr="005F6BC2">
        <w:rPr>
          <w:rFonts w:ascii="Arial" w:hAnsi="Arial" w:cs="Arial"/>
        </w:rPr>
        <w:tab/>
      </w:r>
      <w:r w:rsidR="00D22FFF" w:rsidRPr="005F6BC2">
        <w:rPr>
          <w:rFonts w:ascii="Arial" w:hAnsi="Arial" w:cs="Arial"/>
        </w:rPr>
        <w:tab/>
      </w:r>
      <w:r w:rsidR="00D22FFF" w:rsidRPr="005F6BC2">
        <w:rPr>
          <w:rFonts w:ascii="Arial" w:hAnsi="Arial" w:cs="Arial"/>
        </w:rPr>
        <w:tab/>
      </w:r>
      <w:r w:rsidR="00D22FFF" w:rsidRPr="005F6BC2">
        <w:rPr>
          <w:rFonts w:ascii="Arial" w:hAnsi="Arial" w:cs="Arial"/>
        </w:rPr>
        <w:tab/>
      </w:r>
      <w:r w:rsidR="00492901" w:rsidRPr="005F6BC2">
        <w:rPr>
          <w:rFonts w:ascii="Arial" w:hAnsi="Arial" w:cs="Arial"/>
        </w:rPr>
        <w:tab/>
      </w:r>
      <w:r w:rsidR="00492901" w:rsidRPr="005F6BC2">
        <w:rPr>
          <w:rFonts w:ascii="Arial" w:hAnsi="Arial" w:cs="Arial"/>
        </w:rPr>
        <w:tab/>
      </w:r>
      <w:r w:rsidR="00492901" w:rsidRPr="005F6BC2">
        <w:rPr>
          <w:rFonts w:ascii="Arial" w:hAnsi="Arial" w:cs="Arial"/>
        </w:rPr>
        <w:tab/>
      </w:r>
      <w:r w:rsidR="005F6BC2">
        <w:rPr>
          <w:rFonts w:ascii="Arial" w:hAnsi="Arial" w:cs="Arial"/>
        </w:rPr>
        <w:tab/>
      </w:r>
      <w:r w:rsidRPr="005F6BC2">
        <w:rPr>
          <w:rFonts w:ascii="Arial" w:hAnsi="Arial" w:cs="Arial"/>
        </w:rPr>
        <w:t>1 lentelė</w:t>
      </w:r>
    </w:p>
    <w:tbl>
      <w:tblPr>
        <w:tblW w:w="15026" w:type="dxa"/>
        <w:tblInd w:w="137" w:type="dxa"/>
        <w:tblCellMar>
          <w:left w:w="10" w:type="dxa"/>
          <w:right w:w="10" w:type="dxa"/>
        </w:tblCellMar>
        <w:tblLook w:val="0000" w:firstRow="0" w:lastRow="0" w:firstColumn="0" w:lastColumn="0" w:noHBand="0" w:noVBand="0"/>
      </w:tblPr>
      <w:tblGrid>
        <w:gridCol w:w="2835"/>
        <w:gridCol w:w="12191"/>
      </w:tblGrid>
      <w:tr w:rsidR="00BD7B66" w:rsidRPr="005F6BC2" w14:paraId="268A4B8A"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689A7" w14:textId="77777777" w:rsidR="00BD7B66" w:rsidRPr="005F6BC2" w:rsidRDefault="00BD7B66" w:rsidP="00A1093B">
            <w:pPr>
              <w:pStyle w:val="Tekstas"/>
              <w:spacing w:after="0"/>
              <w:ind w:left="-108" w:firstLine="108"/>
              <w:jc w:val="center"/>
              <w:rPr>
                <w:rFonts w:ascii="Arial" w:hAnsi="Arial" w:cs="Arial"/>
                <w:sz w:val="22"/>
                <w:szCs w:val="22"/>
              </w:rPr>
            </w:pPr>
            <w:r w:rsidRPr="005F6BC2">
              <w:rPr>
                <w:rFonts w:ascii="Arial" w:hAnsi="Arial" w:cs="Arial"/>
                <w:sz w:val="22"/>
                <w:szCs w:val="22"/>
              </w:rPr>
              <w:t>Paslaugų gavėjas arba Regioninis padalinys</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BC2BB" w14:textId="0519C771" w:rsidR="00BD7B66" w:rsidRPr="005F6BC2" w:rsidRDefault="00BD7B66" w:rsidP="00B46F75">
            <w:pPr>
              <w:pStyle w:val="Tekstas"/>
              <w:spacing w:after="0"/>
              <w:jc w:val="both"/>
              <w:rPr>
                <w:rFonts w:ascii="Arial" w:hAnsi="Arial" w:cs="Arial"/>
                <w:sz w:val="22"/>
                <w:szCs w:val="22"/>
              </w:rPr>
            </w:pPr>
            <w:r w:rsidRPr="005F6BC2">
              <w:rPr>
                <w:rFonts w:ascii="Arial" w:hAnsi="Arial" w:cs="Arial"/>
                <w:sz w:val="22"/>
                <w:szCs w:val="22"/>
              </w:rPr>
              <w:t xml:space="preserve">VĮ Valstybinių miškų urėdijos </w:t>
            </w:r>
            <w:sdt>
              <w:sdtPr>
                <w:rPr>
                  <w:rFonts w:ascii="Arial" w:hAnsi="Arial" w:cs="Arial"/>
                  <w:sz w:val="22"/>
                  <w:szCs w:val="22"/>
                </w:rPr>
                <w:id w:val="-1285722941"/>
                <w:placeholder>
                  <w:docPart w:val="B7F5EE29B5A548DA824E113E9E963DDE"/>
                </w:placeholder>
                <w:text/>
              </w:sdtPr>
              <w:sdtEndPr/>
              <w:sdtContent>
                <w:r w:rsidR="00A36F86" w:rsidRPr="005F6BC2">
                  <w:rPr>
                    <w:rFonts w:ascii="Arial" w:hAnsi="Arial" w:cs="Arial"/>
                    <w:sz w:val="22"/>
                    <w:szCs w:val="22"/>
                  </w:rPr>
                  <w:t xml:space="preserve">Dubravos </w:t>
                </w:r>
              </w:sdtContent>
            </w:sdt>
            <w:r w:rsidRPr="005F6BC2">
              <w:rPr>
                <w:rFonts w:ascii="Arial" w:hAnsi="Arial" w:cs="Arial"/>
                <w:sz w:val="22"/>
                <w:szCs w:val="22"/>
              </w:rPr>
              <w:t xml:space="preserve"> regioninis padalinys</w:t>
            </w:r>
            <w:r w:rsidR="00B46F75" w:rsidRPr="005F6BC2">
              <w:rPr>
                <w:rFonts w:ascii="Arial" w:hAnsi="Arial" w:cs="Arial"/>
                <w:sz w:val="22"/>
                <w:szCs w:val="22"/>
              </w:rPr>
              <w:t xml:space="preserve"> (toliau</w:t>
            </w:r>
            <w:r w:rsidR="00C721C0">
              <w:rPr>
                <w:rFonts w:ascii="Arial" w:hAnsi="Arial" w:cs="Arial"/>
                <w:sz w:val="22"/>
                <w:szCs w:val="22"/>
              </w:rPr>
              <w:t>-</w:t>
            </w:r>
            <w:r w:rsidR="00B46F75" w:rsidRPr="005F6BC2">
              <w:rPr>
                <w:rFonts w:ascii="Arial" w:hAnsi="Arial" w:cs="Arial"/>
                <w:sz w:val="22"/>
                <w:szCs w:val="22"/>
              </w:rPr>
              <w:t xml:space="preserve"> Paslaugų gavėjas).  </w:t>
            </w:r>
          </w:p>
        </w:tc>
      </w:tr>
      <w:tr w:rsidR="00BD7B66" w:rsidRPr="005F6BC2" w14:paraId="01C66B3E"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0AB2D" w14:textId="77777777" w:rsidR="00BD7B66" w:rsidRPr="005F6BC2" w:rsidRDefault="00BD7B66" w:rsidP="003F6607">
            <w:pPr>
              <w:pStyle w:val="Tekstas"/>
              <w:spacing w:after="0"/>
              <w:jc w:val="center"/>
              <w:rPr>
                <w:rFonts w:ascii="Arial" w:hAnsi="Arial" w:cs="Arial"/>
                <w:sz w:val="22"/>
                <w:szCs w:val="22"/>
              </w:rPr>
            </w:pPr>
            <w:r w:rsidRPr="005F6BC2">
              <w:rPr>
                <w:rFonts w:ascii="Arial" w:hAnsi="Arial" w:cs="Arial"/>
                <w:sz w:val="22"/>
                <w:szCs w:val="22"/>
              </w:rPr>
              <w:t xml:space="preserve">Paslaugos </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3A01C" w14:textId="5D7241B4" w:rsidR="003441E6" w:rsidRPr="005F6BC2" w:rsidRDefault="00B46F75" w:rsidP="00B46F75">
            <w:pPr>
              <w:pStyle w:val="Tekstas"/>
              <w:spacing w:after="0"/>
              <w:jc w:val="both"/>
              <w:rPr>
                <w:rFonts w:ascii="Arial" w:hAnsi="Arial" w:cs="Arial"/>
                <w:sz w:val="22"/>
                <w:szCs w:val="22"/>
              </w:rPr>
            </w:pPr>
            <w:r w:rsidRPr="005F6BC2">
              <w:rPr>
                <w:rFonts w:ascii="Arial" w:hAnsi="Arial" w:cs="Arial"/>
                <w:sz w:val="22"/>
                <w:szCs w:val="22"/>
              </w:rPr>
              <w:t xml:space="preserve">Paslaugų gavėjas </w:t>
            </w:r>
            <w:r w:rsidR="005C0487" w:rsidRPr="005F6BC2">
              <w:rPr>
                <w:rFonts w:ascii="Arial" w:hAnsi="Arial" w:cs="Arial"/>
                <w:sz w:val="22"/>
                <w:szCs w:val="22"/>
              </w:rPr>
              <w:t xml:space="preserve">perka </w:t>
            </w:r>
            <w:r w:rsidR="004F62DE" w:rsidRPr="005F6BC2">
              <w:rPr>
                <w:rFonts w:ascii="Arial" w:hAnsi="Arial" w:cs="Arial"/>
                <w:sz w:val="22"/>
                <w:szCs w:val="22"/>
              </w:rPr>
              <w:t>pavojingų medžių genėjimo ir šalinimo paslaugas</w:t>
            </w:r>
            <w:r w:rsidRPr="005F6BC2">
              <w:rPr>
                <w:rFonts w:ascii="Arial" w:hAnsi="Arial" w:cs="Arial"/>
                <w:sz w:val="22"/>
                <w:szCs w:val="22"/>
              </w:rPr>
              <w:t xml:space="preserve"> 20</w:t>
            </w:r>
            <w:r w:rsidR="00A36F86" w:rsidRPr="005F6BC2">
              <w:rPr>
                <w:rFonts w:ascii="Arial" w:hAnsi="Arial" w:cs="Arial"/>
                <w:sz w:val="22"/>
                <w:szCs w:val="22"/>
              </w:rPr>
              <w:t>2</w:t>
            </w:r>
            <w:r w:rsidR="00C721C0">
              <w:rPr>
                <w:rFonts w:ascii="Arial" w:hAnsi="Arial" w:cs="Arial"/>
                <w:sz w:val="22"/>
                <w:szCs w:val="22"/>
              </w:rPr>
              <w:t>5</w:t>
            </w:r>
            <w:r w:rsidR="00A36F86" w:rsidRPr="005F6BC2">
              <w:rPr>
                <w:rFonts w:ascii="Arial" w:hAnsi="Arial" w:cs="Arial"/>
                <w:sz w:val="22"/>
                <w:szCs w:val="22"/>
              </w:rPr>
              <w:t xml:space="preserve"> </w:t>
            </w:r>
            <w:r w:rsidR="00BD7B66" w:rsidRPr="005F6BC2">
              <w:rPr>
                <w:rFonts w:ascii="Arial" w:hAnsi="Arial" w:cs="Arial"/>
                <w:sz w:val="22"/>
                <w:szCs w:val="22"/>
              </w:rPr>
              <w:t>metams</w:t>
            </w:r>
            <w:r w:rsidRPr="005F6BC2">
              <w:rPr>
                <w:rFonts w:ascii="Arial" w:hAnsi="Arial" w:cs="Arial"/>
                <w:sz w:val="22"/>
                <w:szCs w:val="22"/>
              </w:rPr>
              <w:t xml:space="preserve">. </w:t>
            </w:r>
          </w:p>
          <w:p w14:paraId="009225F2" w14:textId="2D68965A" w:rsidR="00BD7B66" w:rsidRPr="005F6BC2" w:rsidRDefault="00B46F75" w:rsidP="000B634E">
            <w:pPr>
              <w:pStyle w:val="Tekstas"/>
              <w:spacing w:after="0"/>
              <w:jc w:val="both"/>
              <w:rPr>
                <w:rFonts w:ascii="Arial" w:hAnsi="Arial" w:cs="Arial"/>
                <w:sz w:val="22"/>
                <w:szCs w:val="22"/>
              </w:rPr>
            </w:pPr>
            <w:r w:rsidRPr="005F6BC2">
              <w:rPr>
                <w:rFonts w:ascii="Arial" w:hAnsi="Arial" w:cs="Arial"/>
                <w:sz w:val="22"/>
                <w:szCs w:val="22"/>
              </w:rPr>
              <w:t xml:space="preserve">Numatomų pirkti </w:t>
            </w:r>
            <w:r w:rsidR="0077498B" w:rsidRPr="005F6BC2">
              <w:rPr>
                <w:rFonts w:ascii="Arial" w:hAnsi="Arial" w:cs="Arial"/>
                <w:sz w:val="22"/>
                <w:szCs w:val="22"/>
              </w:rPr>
              <w:t xml:space="preserve">pavojingų medžių genėjimo ir šalinimo paslaugų </w:t>
            </w:r>
            <w:r w:rsidRPr="005F6BC2">
              <w:rPr>
                <w:rFonts w:ascii="Arial" w:hAnsi="Arial" w:cs="Arial"/>
                <w:sz w:val="22"/>
                <w:szCs w:val="22"/>
              </w:rPr>
              <w:t>technologinės savybės</w:t>
            </w:r>
            <w:r w:rsidR="000B634E" w:rsidRPr="005F6BC2">
              <w:rPr>
                <w:rFonts w:ascii="Arial" w:hAnsi="Arial" w:cs="Arial"/>
                <w:sz w:val="22"/>
                <w:szCs w:val="22"/>
              </w:rPr>
              <w:t>/paslaugų aprašymas</w:t>
            </w:r>
            <w:r w:rsidRPr="005F6BC2">
              <w:rPr>
                <w:rFonts w:ascii="Arial" w:hAnsi="Arial" w:cs="Arial"/>
                <w:sz w:val="22"/>
                <w:szCs w:val="22"/>
              </w:rPr>
              <w:t xml:space="preserve"> nurodyt</w:t>
            </w:r>
            <w:r w:rsidR="000B634E" w:rsidRPr="005F6BC2">
              <w:rPr>
                <w:rFonts w:ascii="Arial" w:hAnsi="Arial" w:cs="Arial"/>
                <w:sz w:val="22"/>
                <w:szCs w:val="22"/>
              </w:rPr>
              <w:t>as</w:t>
            </w:r>
            <w:r w:rsidRPr="005F6BC2">
              <w:rPr>
                <w:rFonts w:ascii="Arial" w:hAnsi="Arial" w:cs="Arial"/>
                <w:sz w:val="22"/>
                <w:szCs w:val="22"/>
              </w:rPr>
              <w:t xml:space="preserve"> 2 lentelėje.</w:t>
            </w:r>
          </w:p>
        </w:tc>
      </w:tr>
      <w:tr w:rsidR="00BD7B66" w:rsidRPr="005F6BC2" w14:paraId="49AC82A7" w14:textId="77777777" w:rsidTr="00FF5ADE">
        <w:trPr>
          <w:trHeight w:val="435"/>
        </w:trPr>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CD116" w14:textId="77777777" w:rsidR="00BD7B66" w:rsidRPr="005F6BC2" w:rsidRDefault="00BD7B66" w:rsidP="003F6607">
            <w:pPr>
              <w:pStyle w:val="Tekstas"/>
              <w:spacing w:after="0"/>
              <w:jc w:val="center"/>
              <w:rPr>
                <w:rFonts w:ascii="Arial" w:hAnsi="Arial" w:cs="Arial"/>
                <w:sz w:val="22"/>
                <w:szCs w:val="22"/>
              </w:rPr>
            </w:pPr>
            <w:r w:rsidRPr="005F6BC2">
              <w:rPr>
                <w:rFonts w:ascii="Arial" w:hAnsi="Arial" w:cs="Arial"/>
                <w:sz w:val="22"/>
                <w:szCs w:val="22"/>
              </w:rPr>
              <w:t xml:space="preserve">Paslaugų </w:t>
            </w:r>
            <w:r w:rsidR="00A37EC8" w:rsidRPr="005F6BC2">
              <w:rPr>
                <w:rFonts w:ascii="Arial" w:hAnsi="Arial" w:cs="Arial"/>
                <w:sz w:val="22"/>
                <w:szCs w:val="22"/>
              </w:rPr>
              <w:t>kiekis/</w:t>
            </w:r>
            <w:r w:rsidRPr="005F6BC2">
              <w:rPr>
                <w:rFonts w:ascii="Arial" w:hAnsi="Arial" w:cs="Arial"/>
                <w:sz w:val="22"/>
                <w:szCs w:val="22"/>
              </w:rPr>
              <w:t>apimtys</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5C252" w14:textId="70679250" w:rsidR="00212ABB" w:rsidRPr="005F6BC2" w:rsidRDefault="00F26D1E" w:rsidP="00D51829">
            <w:pPr>
              <w:spacing w:after="0" w:line="240" w:lineRule="auto"/>
              <w:jc w:val="both"/>
              <w:rPr>
                <w:rFonts w:ascii="Arial" w:eastAsia="Times New Roman" w:hAnsi="Arial" w:cs="Arial"/>
                <w:lang w:eastAsia="lt-LT"/>
              </w:rPr>
            </w:pPr>
            <w:r>
              <w:rPr>
                <w:rFonts w:ascii="Arial" w:eastAsia="Times New Roman" w:hAnsi="Arial" w:cs="Arial"/>
                <w:lang w:eastAsia="lt-LT"/>
              </w:rPr>
              <w:t>Preliminarus p</w:t>
            </w:r>
            <w:r w:rsidR="00F811D9" w:rsidRPr="005F6BC2">
              <w:rPr>
                <w:rFonts w:ascii="Arial" w:eastAsia="Times New Roman" w:hAnsi="Arial" w:cs="Arial"/>
                <w:lang w:eastAsia="lt-LT"/>
              </w:rPr>
              <w:t xml:space="preserve">aslaugų </w:t>
            </w:r>
            <w:r w:rsidR="009625B9" w:rsidRPr="005F6BC2">
              <w:rPr>
                <w:rFonts w:ascii="Arial" w:eastAsia="Times New Roman" w:hAnsi="Arial" w:cs="Arial"/>
                <w:lang w:eastAsia="lt-LT"/>
              </w:rPr>
              <w:t>kiekis/</w:t>
            </w:r>
            <w:r w:rsidR="00F811D9" w:rsidRPr="005F6BC2">
              <w:rPr>
                <w:rFonts w:ascii="Arial" w:eastAsia="Times New Roman" w:hAnsi="Arial" w:cs="Arial"/>
                <w:lang w:eastAsia="lt-LT"/>
              </w:rPr>
              <w:t>apimtys nurodytos 3 lentelėje.</w:t>
            </w:r>
            <w:r>
              <w:rPr>
                <w:rFonts w:ascii="Arial" w:eastAsia="Times New Roman" w:hAnsi="Arial" w:cs="Arial"/>
                <w:lang w:eastAsia="lt-LT"/>
              </w:rPr>
              <w:t xml:space="preserve"> Paslaugos teikiamos pagal poreikį.</w:t>
            </w:r>
          </w:p>
        </w:tc>
      </w:tr>
      <w:tr w:rsidR="00BD7B66" w:rsidRPr="005F6BC2" w14:paraId="76144ED2"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D29B7" w14:textId="77777777" w:rsidR="00BD7B66" w:rsidRPr="005F6BC2" w:rsidRDefault="00BD7B66" w:rsidP="003F6607">
            <w:pPr>
              <w:pStyle w:val="Tekstas"/>
              <w:spacing w:after="0"/>
              <w:jc w:val="center"/>
              <w:rPr>
                <w:rFonts w:ascii="Arial" w:hAnsi="Arial" w:cs="Arial"/>
                <w:sz w:val="22"/>
                <w:szCs w:val="22"/>
              </w:rPr>
            </w:pPr>
            <w:bookmarkStart w:id="0" w:name="_Hlk15384322"/>
            <w:r w:rsidRPr="005F6BC2">
              <w:rPr>
                <w:rFonts w:ascii="Arial" w:hAnsi="Arial" w:cs="Arial"/>
                <w:sz w:val="22"/>
                <w:szCs w:val="22"/>
              </w:rPr>
              <w:t>BVPŽ klasifikatoriaus kodas</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644A5" w14:textId="2718F027" w:rsidR="00BD7B66" w:rsidRPr="005F6BC2" w:rsidRDefault="00977A75" w:rsidP="0077498B">
            <w:pPr>
              <w:pStyle w:val="Betarp"/>
              <w:rPr>
                <w:rFonts w:ascii="Arial" w:hAnsi="Arial" w:cs="Arial"/>
                <w:sz w:val="22"/>
                <w:szCs w:val="22"/>
              </w:rPr>
            </w:pPr>
            <w:bookmarkStart w:id="1" w:name="_GoBack"/>
            <w:r w:rsidRPr="005F6BC2">
              <w:rPr>
                <w:rFonts w:ascii="Arial" w:hAnsi="Arial" w:cs="Arial"/>
                <w:sz w:val="22"/>
                <w:szCs w:val="22"/>
              </w:rPr>
              <w:t>772</w:t>
            </w:r>
            <w:r w:rsidR="0077498B" w:rsidRPr="005F6BC2">
              <w:rPr>
                <w:rFonts w:ascii="Arial" w:hAnsi="Arial" w:cs="Arial"/>
                <w:sz w:val="22"/>
                <w:szCs w:val="22"/>
              </w:rPr>
              <w:t>11</w:t>
            </w:r>
            <w:r w:rsidR="00F46398" w:rsidRPr="005F6BC2">
              <w:rPr>
                <w:rFonts w:ascii="Arial" w:hAnsi="Arial" w:cs="Arial"/>
                <w:sz w:val="22"/>
                <w:szCs w:val="22"/>
              </w:rPr>
              <w:t>4</w:t>
            </w:r>
            <w:r w:rsidR="0077498B" w:rsidRPr="005F6BC2">
              <w:rPr>
                <w:rFonts w:ascii="Arial" w:hAnsi="Arial" w:cs="Arial"/>
                <w:sz w:val="22"/>
                <w:szCs w:val="22"/>
              </w:rPr>
              <w:t>00-</w:t>
            </w:r>
            <w:r w:rsidR="00F46398" w:rsidRPr="005F6BC2">
              <w:rPr>
                <w:rFonts w:ascii="Arial" w:hAnsi="Arial" w:cs="Arial"/>
                <w:sz w:val="22"/>
                <w:szCs w:val="22"/>
              </w:rPr>
              <w:t>6</w:t>
            </w:r>
            <w:r w:rsidRPr="005F6BC2">
              <w:rPr>
                <w:rFonts w:ascii="Arial" w:hAnsi="Arial" w:cs="Arial"/>
                <w:sz w:val="22"/>
                <w:szCs w:val="22"/>
              </w:rPr>
              <w:t xml:space="preserve"> </w:t>
            </w:r>
            <w:bookmarkEnd w:id="1"/>
            <w:r w:rsidR="00F46398" w:rsidRPr="005F6BC2">
              <w:rPr>
                <w:rFonts w:ascii="Arial" w:hAnsi="Arial" w:cs="Arial"/>
                <w:sz w:val="22"/>
                <w:szCs w:val="22"/>
              </w:rPr>
              <w:t>Medžių kirtimo paslaugos</w:t>
            </w:r>
            <w:r w:rsidR="00633CFE">
              <w:rPr>
                <w:rFonts w:ascii="Arial" w:hAnsi="Arial" w:cs="Arial"/>
                <w:sz w:val="22"/>
                <w:szCs w:val="22"/>
              </w:rPr>
              <w:t>.</w:t>
            </w:r>
          </w:p>
        </w:tc>
      </w:tr>
      <w:bookmarkEnd w:id="0"/>
      <w:tr w:rsidR="00BD7B66" w:rsidRPr="005F6BC2" w14:paraId="3C845591"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0C92D" w14:textId="77777777" w:rsidR="00BD7B66" w:rsidRPr="005F6BC2" w:rsidRDefault="00BD7B66" w:rsidP="003F6607">
            <w:pPr>
              <w:pStyle w:val="Tekstas"/>
              <w:spacing w:after="0"/>
              <w:jc w:val="center"/>
              <w:rPr>
                <w:rFonts w:ascii="Arial" w:hAnsi="Arial" w:cs="Arial"/>
                <w:sz w:val="22"/>
                <w:szCs w:val="22"/>
              </w:rPr>
            </w:pPr>
            <w:r w:rsidRPr="005F6BC2">
              <w:rPr>
                <w:rFonts w:ascii="Arial" w:hAnsi="Arial" w:cs="Arial"/>
                <w:sz w:val="22"/>
                <w:szCs w:val="22"/>
              </w:rPr>
              <w:t>Paslaugų teikimo vieta</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272A0" w14:textId="20EB51FC" w:rsidR="00BD7B66" w:rsidRPr="005F6BC2" w:rsidRDefault="00BD7B66" w:rsidP="006D7C4A">
            <w:pPr>
              <w:pStyle w:val="Tekstas"/>
              <w:spacing w:after="0"/>
              <w:ind w:left="-112"/>
              <w:jc w:val="both"/>
              <w:rPr>
                <w:rFonts w:ascii="Arial" w:hAnsi="Arial" w:cs="Arial"/>
                <w:sz w:val="22"/>
                <w:szCs w:val="22"/>
              </w:rPr>
            </w:pPr>
            <w:r w:rsidRPr="005F6BC2">
              <w:rPr>
                <w:rFonts w:ascii="Arial" w:hAnsi="Arial" w:cs="Arial"/>
                <w:sz w:val="22"/>
                <w:szCs w:val="22"/>
              </w:rPr>
              <w:t xml:space="preserve">VĮ Valstybinių miškų urėdijos </w:t>
            </w:r>
            <w:sdt>
              <w:sdtPr>
                <w:rPr>
                  <w:rFonts w:ascii="Arial" w:hAnsi="Arial" w:cs="Arial"/>
                  <w:sz w:val="22"/>
                  <w:szCs w:val="22"/>
                </w:rPr>
                <w:id w:val="-38518273"/>
                <w:placeholder>
                  <w:docPart w:val="5444E75A1E6A49EB97D976A0AC0651A8"/>
                </w:placeholder>
                <w:text/>
              </w:sdtPr>
              <w:sdtEndPr/>
              <w:sdtContent>
                <w:r w:rsidR="00A36F86" w:rsidRPr="005F6BC2">
                  <w:rPr>
                    <w:rFonts w:ascii="Arial" w:hAnsi="Arial" w:cs="Arial"/>
                    <w:sz w:val="22"/>
                    <w:szCs w:val="22"/>
                  </w:rPr>
                  <w:t>Dubravos</w:t>
                </w:r>
              </w:sdtContent>
            </w:sdt>
            <w:r w:rsidRPr="005F6BC2" w:rsidDel="006359E9">
              <w:rPr>
                <w:rFonts w:ascii="Arial" w:hAnsi="Arial" w:cs="Arial"/>
                <w:sz w:val="22"/>
                <w:szCs w:val="22"/>
              </w:rPr>
              <w:t xml:space="preserve"> </w:t>
            </w:r>
            <w:r w:rsidRPr="005F6BC2">
              <w:rPr>
                <w:rFonts w:ascii="Arial" w:hAnsi="Arial" w:cs="Arial"/>
                <w:sz w:val="22"/>
                <w:szCs w:val="22"/>
              </w:rPr>
              <w:t>regioninio padalinio teritorijoje/teritorijose</w:t>
            </w:r>
            <w:r w:rsidR="00A36F86" w:rsidRPr="005F6BC2">
              <w:rPr>
                <w:rFonts w:ascii="Arial" w:hAnsi="Arial" w:cs="Arial"/>
                <w:sz w:val="22"/>
                <w:szCs w:val="22"/>
              </w:rPr>
              <w:t xml:space="preserve"> </w:t>
            </w:r>
            <w:r w:rsidR="00F46398" w:rsidRPr="005F6BC2">
              <w:rPr>
                <w:rFonts w:ascii="Arial" w:hAnsi="Arial" w:cs="Arial"/>
                <w:sz w:val="22"/>
                <w:szCs w:val="22"/>
              </w:rPr>
              <w:t>(</w:t>
            </w:r>
            <w:r w:rsidR="00A36F86" w:rsidRPr="005F6BC2">
              <w:rPr>
                <w:rFonts w:ascii="Arial" w:hAnsi="Arial" w:cs="Arial"/>
                <w:sz w:val="22"/>
                <w:szCs w:val="22"/>
              </w:rPr>
              <w:t xml:space="preserve">Kauno </w:t>
            </w:r>
            <w:r w:rsidR="005F4BDF">
              <w:rPr>
                <w:rFonts w:ascii="Arial" w:hAnsi="Arial" w:cs="Arial"/>
                <w:sz w:val="22"/>
                <w:szCs w:val="22"/>
              </w:rPr>
              <w:t xml:space="preserve">ir Jonavos </w:t>
            </w:r>
            <w:r w:rsidR="00A36F86" w:rsidRPr="005F6BC2">
              <w:rPr>
                <w:rFonts w:ascii="Arial" w:hAnsi="Arial" w:cs="Arial"/>
                <w:sz w:val="22"/>
                <w:szCs w:val="22"/>
              </w:rPr>
              <w:t xml:space="preserve">miesto </w:t>
            </w:r>
            <w:r w:rsidR="005F4BDF">
              <w:rPr>
                <w:rFonts w:ascii="Arial" w:hAnsi="Arial" w:cs="Arial"/>
                <w:sz w:val="22"/>
                <w:szCs w:val="22"/>
              </w:rPr>
              <w:t>bei</w:t>
            </w:r>
            <w:r w:rsidR="00A36F86" w:rsidRPr="005F6BC2">
              <w:rPr>
                <w:rFonts w:ascii="Arial" w:hAnsi="Arial" w:cs="Arial"/>
                <w:sz w:val="22"/>
                <w:szCs w:val="22"/>
              </w:rPr>
              <w:t xml:space="preserve"> rajono teritorijose esančiuose valstybinės reikšmės miškuose</w:t>
            </w:r>
            <w:r w:rsidR="00F46398" w:rsidRPr="005F6BC2">
              <w:rPr>
                <w:rFonts w:ascii="Arial" w:hAnsi="Arial" w:cs="Arial"/>
                <w:sz w:val="22"/>
                <w:szCs w:val="22"/>
              </w:rPr>
              <w:t>).</w:t>
            </w:r>
          </w:p>
        </w:tc>
      </w:tr>
      <w:tr w:rsidR="006D2F77" w:rsidRPr="005F6BC2" w14:paraId="6733ED13"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375D1" w14:textId="77777777" w:rsidR="00BD7B66" w:rsidRPr="005F6BC2" w:rsidRDefault="00BD7B66" w:rsidP="003F6607">
            <w:pPr>
              <w:pStyle w:val="Tekstas"/>
              <w:spacing w:after="0"/>
              <w:jc w:val="center"/>
              <w:rPr>
                <w:rFonts w:ascii="Arial" w:hAnsi="Arial" w:cs="Arial"/>
                <w:sz w:val="22"/>
                <w:szCs w:val="22"/>
              </w:rPr>
            </w:pPr>
            <w:r w:rsidRPr="005F6BC2">
              <w:rPr>
                <w:rFonts w:ascii="Arial" w:hAnsi="Arial" w:cs="Arial"/>
                <w:sz w:val="22"/>
                <w:szCs w:val="22"/>
              </w:rPr>
              <w:t>Paslaugų teikimo terminas</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B9A1C" w14:textId="48E309F5" w:rsidR="00BD7B66" w:rsidRPr="005F6BC2" w:rsidRDefault="00F26D1E" w:rsidP="0089121F">
            <w:pPr>
              <w:spacing w:after="0"/>
              <w:jc w:val="both"/>
              <w:rPr>
                <w:rFonts w:ascii="Arial" w:hAnsi="Arial" w:cs="Arial"/>
              </w:rPr>
            </w:pPr>
            <w:r>
              <w:rPr>
                <w:rFonts w:ascii="Arial" w:hAnsi="Arial" w:cs="Arial"/>
              </w:rPr>
              <w:t>S</w:t>
            </w:r>
            <w:r w:rsidR="0007474D" w:rsidRPr="005F6BC2">
              <w:rPr>
                <w:rFonts w:ascii="Arial" w:hAnsi="Arial" w:cs="Arial"/>
              </w:rPr>
              <w:t xml:space="preserve">utartis įsigalioja Šalims ją pasirašius </w:t>
            </w:r>
            <w:r>
              <w:rPr>
                <w:rFonts w:ascii="Arial" w:hAnsi="Arial" w:cs="Arial"/>
              </w:rPr>
              <w:t>ir galioja iki visiško sutartinių įsipareigojimų įvykdymo arba sutarties nutraukimo.</w:t>
            </w:r>
            <w:r w:rsidR="00C721C0">
              <w:rPr>
                <w:rFonts w:ascii="Arial" w:hAnsi="Arial" w:cs="Arial"/>
              </w:rPr>
              <w:t xml:space="preserve"> </w:t>
            </w:r>
            <w:r w:rsidR="00C721C0" w:rsidRPr="00933163">
              <w:rPr>
                <w:rFonts w:ascii="Arial" w:eastAsia="Calibri" w:hAnsi="Arial" w:cs="Arial"/>
                <w:iCs/>
              </w:rPr>
              <w:t>Bendras Sutarties galiojimo laikotarpis negali būti ilgesnis nei 36 (trisdešimt šeši) mėnesiai.</w:t>
            </w:r>
          </w:p>
        </w:tc>
      </w:tr>
      <w:tr w:rsidR="00F319DD" w:rsidRPr="005F6BC2" w14:paraId="4292506B"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7C20D" w14:textId="07D110F9" w:rsidR="00F319DD" w:rsidRPr="005F6BC2" w:rsidRDefault="003D428C" w:rsidP="003F6607">
            <w:pPr>
              <w:pStyle w:val="Tekstas"/>
              <w:spacing w:after="0"/>
              <w:jc w:val="center"/>
              <w:rPr>
                <w:rFonts w:ascii="Arial" w:hAnsi="Arial" w:cs="Arial"/>
                <w:sz w:val="22"/>
                <w:szCs w:val="22"/>
              </w:rPr>
            </w:pPr>
            <w:r w:rsidRPr="005F6BC2">
              <w:rPr>
                <w:rFonts w:ascii="Arial" w:hAnsi="Arial" w:cs="Arial"/>
                <w:sz w:val="22"/>
                <w:szCs w:val="22"/>
              </w:rPr>
              <w:t>Paslaugos pirkimas vyks pagal žaliuosius kriterijus</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0FF72" w14:textId="2DE76788" w:rsidR="003D428C" w:rsidRPr="005F6BC2" w:rsidRDefault="00411E4A" w:rsidP="003D428C">
            <w:pPr>
              <w:widowControl w:val="0"/>
              <w:suppressAutoHyphens/>
              <w:spacing w:after="0" w:line="240" w:lineRule="auto"/>
              <w:jc w:val="both"/>
              <w:rPr>
                <w:rFonts w:ascii="Arial" w:hAnsi="Arial" w:cs="Arial"/>
              </w:rPr>
            </w:pPr>
            <w:r w:rsidRPr="005F6BC2">
              <w:rPr>
                <w:rFonts w:ascii="Arial" w:hAnsi="Arial" w:cs="Arial"/>
              </w:rPr>
              <w:t>Paslaugų pirkimui bus</w:t>
            </w:r>
            <w:r w:rsidR="003D428C" w:rsidRPr="005F6BC2">
              <w:rPr>
                <w:rFonts w:ascii="Arial" w:hAnsi="Arial" w:cs="Arial"/>
              </w:rPr>
              <w:t xml:space="preserve"> taikomi minimalūs aplinkos apsaugos kriterijai:</w:t>
            </w:r>
          </w:p>
          <w:p w14:paraId="2B94AAC2" w14:textId="7292FF67" w:rsidR="003D428C" w:rsidRPr="005F6BC2" w:rsidRDefault="00351753" w:rsidP="00351753">
            <w:pPr>
              <w:widowControl w:val="0"/>
              <w:suppressAutoHyphens/>
              <w:spacing w:after="0" w:line="240" w:lineRule="auto"/>
              <w:jc w:val="both"/>
              <w:rPr>
                <w:rFonts w:ascii="Arial" w:hAnsi="Arial" w:cs="Arial"/>
              </w:rPr>
            </w:pPr>
            <w:r w:rsidRPr="005F6BC2">
              <w:rPr>
                <w:rFonts w:ascii="Arial" w:hAnsi="Arial" w:cs="Arial"/>
              </w:rPr>
              <w:t>1. T</w:t>
            </w:r>
            <w:r w:rsidR="003D428C" w:rsidRPr="005F6BC2">
              <w:rPr>
                <w:rFonts w:ascii="Arial" w:hAnsi="Arial" w:cs="Arial"/>
              </w:rPr>
              <w:t>eikiant Paslaugas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01678F26" w14:textId="2B6A89CA" w:rsidR="003D428C" w:rsidRDefault="003D428C" w:rsidP="003D428C">
            <w:pPr>
              <w:spacing w:after="0"/>
              <w:jc w:val="both"/>
              <w:rPr>
                <w:rFonts w:ascii="Arial" w:hAnsi="Arial" w:cs="Arial"/>
              </w:rPr>
            </w:pPr>
            <w:bookmarkStart w:id="2" w:name="_Hlk125698961"/>
            <w:r w:rsidRPr="005F6BC2">
              <w:rPr>
                <w:rFonts w:ascii="Arial" w:hAnsi="Arial" w:cs="Arial"/>
              </w:rPr>
              <w:t>2. tvarkyti  atliekas: organinės atliekos (sudžiūvę lapai, genėjimo atliekos, žolė ir kt.) – kompostuojamos, sumedėjusios organinės atliekos (šakos ir kt.) – smulkinamos ir naudojamos plotams mulčiuoti, pakuočių atliekos (popierius, plastikas ir kt.) – rūšiuojamos.</w:t>
            </w:r>
            <w:bookmarkEnd w:id="2"/>
          </w:p>
          <w:p w14:paraId="0BBDA8CE" w14:textId="77777777" w:rsidR="00BE4ECE" w:rsidRPr="00EB07A9" w:rsidRDefault="00BE4ECE" w:rsidP="00BE4ECE">
            <w:pPr>
              <w:spacing w:after="0" w:line="240" w:lineRule="auto"/>
              <w:jc w:val="both"/>
              <w:rPr>
                <w:rFonts w:ascii="Arial" w:eastAsia="Times New Roman" w:hAnsi="Arial" w:cs="Arial"/>
              </w:rPr>
            </w:pPr>
            <w:r w:rsidRPr="00EB07A9">
              <w:rPr>
                <w:rFonts w:ascii="Arial" w:eastAsia="Times New Roman" w:hAnsi="Arial" w:cs="Arial"/>
              </w:rPr>
              <w:t>3. pavojingų medžiagų atliekos - alyva (variklinė ir grandininė)  patekusi į aplinką, išskyrus alyvos atliekas susidarančias mechanizmų (krūmapjovių, grandininių pjūklų su vidaus degimo varikliais) darbo metu, surenkama ir perduodama atliekas tvarkančiai įmone;</w:t>
            </w:r>
          </w:p>
          <w:p w14:paraId="2B8C5B2B" w14:textId="572C930E" w:rsidR="00F319DD" w:rsidRPr="00C721C0" w:rsidRDefault="00BE4ECE" w:rsidP="00C721C0">
            <w:pPr>
              <w:spacing w:after="0" w:line="240" w:lineRule="auto"/>
              <w:jc w:val="both"/>
              <w:rPr>
                <w:rFonts w:ascii="Arial" w:eastAsia="Times New Roman" w:hAnsi="Arial" w:cs="Arial"/>
                <w:lang w:eastAsia="ar-SA"/>
              </w:rPr>
            </w:pPr>
            <w:r w:rsidRPr="00EB07A9">
              <w:rPr>
                <w:rFonts w:ascii="Arial" w:eastAsia="Times New Roman" w:hAnsi="Arial" w:cs="Arial"/>
              </w:rPr>
              <w:t>4. Tiekėjas turi pranešti užsakovui apie kiekvieną invazinį augalą ar gyvūną ir, suderinus su užsakovu, imtis atitinkamų veiksmų.</w:t>
            </w:r>
          </w:p>
        </w:tc>
      </w:tr>
      <w:tr w:rsidR="00BD7B66" w:rsidRPr="005F6BC2" w14:paraId="0FBDBBD6" w14:textId="77777777" w:rsidTr="00FF5ADE">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1AE7FD" w14:textId="77777777" w:rsidR="00BD7B66" w:rsidRPr="005F6BC2" w:rsidRDefault="00BD7B66" w:rsidP="003F6607">
            <w:pPr>
              <w:pStyle w:val="Tekstas"/>
              <w:spacing w:after="0"/>
              <w:jc w:val="center"/>
              <w:rPr>
                <w:rFonts w:ascii="Arial" w:hAnsi="Arial" w:cs="Arial"/>
                <w:sz w:val="22"/>
                <w:szCs w:val="22"/>
              </w:rPr>
            </w:pPr>
            <w:r w:rsidRPr="005F6BC2">
              <w:rPr>
                <w:rFonts w:ascii="Arial" w:hAnsi="Arial" w:cs="Arial"/>
                <w:sz w:val="22"/>
                <w:szCs w:val="22"/>
              </w:rPr>
              <w:t>Paslaugų teikėjas</w:t>
            </w:r>
          </w:p>
        </w:tc>
        <w:tc>
          <w:tcPr>
            <w:tcW w:w="12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2B8F0" w14:textId="7F161829" w:rsidR="00BD7B66" w:rsidRPr="005F6BC2" w:rsidRDefault="00BD7B66" w:rsidP="0089121F">
            <w:pPr>
              <w:spacing w:after="0"/>
              <w:jc w:val="both"/>
              <w:rPr>
                <w:rFonts w:ascii="Arial" w:hAnsi="Arial" w:cs="Arial"/>
              </w:rPr>
            </w:pPr>
            <w:r w:rsidRPr="005F6BC2">
              <w:rPr>
                <w:rFonts w:ascii="Arial" w:hAnsi="Arial" w:cs="Arial"/>
              </w:rPr>
              <w:t>Tiekėjas</w:t>
            </w:r>
            <w:r w:rsidR="00BF7964" w:rsidRPr="005F6BC2">
              <w:rPr>
                <w:rFonts w:ascii="Arial" w:hAnsi="Arial" w:cs="Arial"/>
              </w:rPr>
              <w:t>,</w:t>
            </w:r>
            <w:r w:rsidRPr="005F6BC2">
              <w:rPr>
                <w:rFonts w:ascii="Arial" w:hAnsi="Arial" w:cs="Arial"/>
              </w:rPr>
              <w:t xml:space="preserve"> </w:t>
            </w:r>
            <w:r w:rsidR="00BF7964" w:rsidRPr="005F6BC2">
              <w:rPr>
                <w:rFonts w:ascii="Arial" w:hAnsi="Arial" w:cs="Arial"/>
              </w:rPr>
              <w:t xml:space="preserve">su kuriuo sudaryta </w:t>
            </w:r>
            <w:r w:rsidR="0089121F" w:rsidRPr="005F6BC2">
              <w:rPr>
                <w:rFonts w:ascii="Arial" w:hAnsi="Arial" w:cs="Arial"/>
              </w:rPr>
              <w:t>S</w:t>
            </w:r>
            <w:r w:rsidR="00BF7964" w:rsidRPr="005F6BC2">
              <w:rPr>
                <w:rFonts w:ascii="Arial" w:hAnsi="Arial" w:cs="Arial"/>
              </w:rPr>
              <w:t xml:space="preserve">utartis </w:t>
            </w:r>
            <w:r w:rsidR="00F61666" w:rsidRPr="005F6BC2">
              <w:rPr>
                <w:rFonts w:ascii="Arial" w:hAnsi="Arial" w:cs="Arial"/>
              </w:rPr>
              <w:t xml:space="preserve">pavojingų medžių genėjimo ir šalinimo paslaugų </w:t>
            </w:r>
            <w:r w:rsidR="00BF7964" w:rsidRPr="005F6BC2">
              <w:rPr>
                <w:rFonts w:ascii="Arial" w:hAnsi="Arial" w:cs="Arial"/>
              </w:rPr>
              <w:t>teikimui</w:t>
            </w:r>
            <w:r w:rsidR="009F61E6" w:rsidRPr="005F6BC2">
              <w:rPr>
                <w:rFonts w:ascii="Arial" w:hAnsi="Arial" w:cs="Arial"/>
              </w:rPr>
              <w:t>.</w:t>
            </w:r>
          </w:p>
        </w:tc>
      </w:tr>
    </w:tbl>
    <w:p w14:paraId="5A16B305" w14:textId="09F1AE22" w:rsidR="00154B79" w:rsidRDefault="00FF5ADE" w:rsidP="00FF5ADE">
      <w:pPr>
        <w:spacing w:after="0" w:line="240" w:lineRule="auto"/>
        <w:ind w:firstLine="142"/>
        <w:jc w:val="both"/>
        <w:rPr>
          <w:rFonts w:ascii="Arial" w:hAnsi="Arial" w:cs="Arial"/>
          <w:color w:val="000000"/>
        </w:rPr>
      </w:pPr>
      <w:r w:rsidRPr="005F6BC2">
        <w:rPr>
          <w:rFonts w:ascii="Arial" w:hAnsi="Arial" w:cs="Arial"/>
        </w:rPr>
        <w:lastRenderedPageBreak/>
        <w:t>Numatomų pirkti Paslaugų</w:t>
      </w:r>
      <w:r w:rsidRPr="005F6BC2">
        <w:rPr>
          <w:rFonts w:ascii="Arial" w:hAnsi="Arial" w:cs="Arial"/>
          <w:color w:val="000000"/>
        </w:rPr>
        <w:t xml:space="preserve"> technologinės savybės/paslaugų aprašymas nurodyti 2 lentelėje: </w:t>
      </w:r>
    </w:p>
    <w:p w14:paraId="17B205A7" w14:textId="4EB31253" w:rsidR="00FF5ADE" w:rsidRPr="00FF5ADE" w:rsidRDefault="00FF5ADE" w:rsidP="00FF5ADE">
      <w:pPr>
        <w:spacing w:after="0" w:line="240" w:lineRule="auto"/>
        <w:ind w:firstLine="142"/>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2 lentelė</w:t>
      </w:r>
    </w:p>
    <w:tbl>
      <w:tblPr>
        <w:tblStyle w:val="Lentelstinklelis"/>
        <w:tblpPr w:leftFromText="180" w:rightFromText="180" w:vertAnchor="text" w:horzAnchor="margin" w:tblpX="274" w:tblpY="198"/>
        <w:tblW w:w="14889" w:type="dxa"/>
        <w:tblLook w:val="04A0" w:firstRow="1" w:lastRow="0" w:firstColumn="1" w:lastColumn="0" w:noHBand="0" w:noVBand="1"/>
      </w:tblPr>
      <w:tblGrid>
        <w:gridCol w:w="567"/>
        <w:gridCol w:w="2561"/>
        <w:gridCol w:w="11761"/>
      </w:tblGrid>
      <w:tr w:rsidR="00FF5ADE" w:rsidRPr="005F6BC2" w14:paraId="606D38C3" w14:textId="77777777" w:rsidTr="00381C14">
        <w:tc>
          <w:tcPr>
            <w:tcW w:w="567" w:type="dxa"/>
            <w:vAlign w:val="center"/>
          </w:tcPr>
          <w:p w14:paraId="3010F2D5" w14:textId="77777777" w:rsidR="00FF5ADE" w:rsidRPr="005F6BC2" w:rsidRDefault="00FF5ADE" w:rsidP="00381C14">
            <w:pPr>
              <w:jc w:val="center"/>
              <w:rPr>
                <w:rFonts w:ascii="Arial" w:hAnsi="Arial" w:cs="Arial"/>
                <w:b/>
                <w:bCs/>
              </w:rPr>
            </w:pPr>
            <w:r w:rsidRPr="005F6BC2">
              <w:rPr>
                <w:rFonts w:ascii="Arial" w:hAnsi="Arial" w:cs="Arial"/>
                <w:b/>
                <w:bCs/>
              </w:rPr>
              <w:t>Eil.</w:t>
            </w:r>
          </w:p>
          <w:p w14:paraId="1540A9AD" w14:textId="77777777" w:rsidR="00FF5ADE" w:rsidRPr="005F6BC2" w:rsidRDefault="00FF5ADE" w:rsidP="00381C14">
            <w:pPr>
              <w:jc w:val="center"/>
              <w:rPr>
                <w:rFonts w:ascii="Arial" w:hAnsi="Arial" w:cs="Arial"/>
                <w:b/>
                <w:bCs/>
              </w:rPr>
            </w:pPr>
            <w:r w:rsidRPr="005F6BC2">
              <w:rPr>
                <w:rFonts w:ascii="Arial" w:hAnsi="Arial" w:cs="Arial"/>
                <w:b/>
                <w:bCs/>
              </w:rPr>
              <w:t>Nr.</w:t>
            </w:r>
          </w:p>
        </w:tc>
        <w:tc>
          <w:tcPr>
            <w:tcW w:w="2561" w:type="dxa"/>
            <w:vAlign w:val="center"/>
          </w:tcPr>
          <w:p w14:paraId="6CBA1295" w14:textId="77777777" w:rsidR="00FF5ADE" w:rsidRPr="005F6BC2" w:rsidRDefault="00FF5ADE" w:rsidP="00381C14">
            <w:pPr>
              <w:jc w:val="center"/>
              <w:rPr>
                <w:rFonts w:ascii="Arial" w:hAnsi="Arial" w:cs="Arial"/>
                <w:b/>
                <w:bCs/>
              </w:rPr>
            </w:pPr>
            <w:r w:rsidRPr="005F6BC2">
              <w:rPr>
                <w:rFonts w:ascii="Arial" w:hAnsi="Arial" w:cs="Arial"/>
                <w:b/>
                <w:bCs/>
              </w:rPr>
              <w:t>Paslaugų pavadinimas</w:t>
            </w:r>
          </w:p>
        </w:tc>
        <w:tc>
          <w:tcPr>
            <w:tcW w:w="11761" w:type="dxa"/>
            <w:tcBorders>
              <w:bottom w:val="single" w:sz="4" w:space="0" w:color="auto"/>
            </w:tcBorders>
            <w:vAlign w:val="center"/>
          </w:tcPr>
          <w:p w14:paraId="3967DBEF" w14:textId="77777777" w:rsidR="00FF5ADE" w:rsidRPr="005F6BC2" w:rsidRDefault="00FF5ADE" w:rsidP="00381C14">
            <w:pPr>
              <w:jc w:val="center"/>
              <w:rPr>
                <w:rFonts w:ascii="Arial" w:hAnsi="Arial" w:cs="Arial"/>
                <w:b/>
                <w:bCs/>
              </w:rPr>
            </w:pPr>
            <w:r w:rsidRPr="005F6BC2">
              <w:rPr>
                <w:rFonts w:ascii="Arial" w:hAnsi="Arial" w:cs="Arial"/>
                <w:b/>
                <w:bCs/>
              </w:rPr>
              <w:t>Paslaugų technologinės savybės/paslaugų aprašymas</w:t>
            </w:r>
          </w:p>
        </w:tc>
      </w:tr>
      <w:tr w:rsidR="00FF5ADE" w:rsidRPr="005F6BC2" w14:paraId="58D57296" w14:textId="77777777" w:rsidTr="00381C14">
        <w:trPr>
          <w:trHeight w:val="8211"/>
        </w:trPr>
        <w:tc>
          <w:tcPr>
            <w:tcW w:w="567" w:type="dxa"/>
            <w:vAlign w:val="center"/>
          </w:tcPr>
          <w:p w14:paraId="592781FB" w14:textId="77777777" w:rsidR="00FF5ADE" w:rsidRPr="005F6BC2" w:rsidRDefault="00FF5ADE" w:rsidP="00381C14">
            <w:pPr>
              <w:rPr>
                <w:rFonts w:ascii="Arial" w:hAnsi="Arial" w:cs="Arial"/>
              </w:rPr>
            </w:pPr>
            <w:r w:rsidRPr="005F6BC2">
              <w:rPr>
                <w:rFonts w:ascii="Arial" w:hAnsi="Arial" w:cs="Arial"/>
                <w:color w:val="000000"/>
                <w:lang w:eastAsia="lt-LT"/>
              </w:rPr>
              <w:t>1.</w:t>
            </w:r>
          </w:p>
        </w:tc>
        <w:tc>
          <w:tcPr>
            <w:tcW w:w="2561" w:type="dxa"/>
            <w:vAlign w:val="center"/>
          </w:tcPr>
          <w:p w14:paraId="5BB25EA9" w14:textId="77777777" w:rsidR="00FF5ADE" w:rsidRPr="005F6BC2" w:rsidRDefault="00FF5ADE" w:rsidP="00381C14">
            <w:pPr>
              <w:rPr>
                <w:rFonts w:ascii="Arial" w:hAnsi="Arial" w:cs="Arial"/>
              </w:rPr>
            </w:pPr>
            <w:r w:rsidRPr="005F6BC2">
              <w:rPr>
                <w:rFonts w:ascii="Arial" w:hAnsi="Arial" w:cs="Arial"/>
              </w:rPr>
              <w:t>Pavojingų medžių genėjimo ir šalinimo paslaugos</w:t>
            </w:r>
          </w:p>
        </w:tc>
        <w:tc>
          <w:tcPr>
            <w:tcW w:w="11761" w:type="dxa"/>
            <w:vAlign w:val="center"/>
          </w:tcPr>
          <w:p w14:paraId="64E6697C" w14:textId="77777777" w:rsidR="00FF5ADE" w:rsidRPr="00232B22" w:rsidRDefault="00FF5ADE" w:rsidP="00381C14">
            <w:pPr>
              <w:jc w:val="both"/>
              <w:rPr>
                <w:rFonts w:ascii="Arial" w:hAnsi="Arial" w:cs="Arial"/>
                <w:color w:val="222222"/>
                <w:shd w:val="clear" w:color="auto" w:fill="FFFFFF"/>
              </w:rPr>
            </w:pPr>
            <w:r w:rsidRPr="00232B22">
              <w:rPr>
                <w:rFonts w:ascii="Arial" w:hAnsi="Arial" w:cs="Arial"/>
                <w:color w:val="222222"/>
                <w:shd w:val="clear" w:color="auto" w:fill="FFFFFF"/>
              </w:rPr>
              <w:t xml:space="preserve">1. Pavojingų medžių genėjimo ir šalinimo paslaugos (toliau – Paslaugos) vykdomos Dubravos regioninio padalinio ir Kauno bei Jonavos miesto teritorijoje esančiuose valstybinės reikšmės miškuose. </w:t>
            </w:r>
          </w:p>
          <w:p w14:paraId="7669B00E" w14:textId="77777777" w:rsidR="00FF5ADE" w:rsidRPr="00232B22" w:rsidRDefault="00FF5ADE" w:rsidP="00381C14">
            <w:pPr>
              <w:jc w:val="both"/>
              <w:rPr>
                <w:rFonts w:ascii="Arial" w:hAnsi="Arial" w:cs="Arial"/>
                <w:color w:val="222222"/>
                <w:shd w:val="clear" w:color="auto" w:fill="FFFFFF"/>
              </w:rPr>
            </w:pPr>
            <w:r w:rsidRPr="00930589">
              <w:rPr>
                <w:rFonts w:ascii="Arial" w:hAnsi="Arial" w:cs="Arial"/>
                <w:color w:val="222222"/>
                <w:shd w:val="clear" w:color="auto" w:fill="FFFFFF"/>
              </w:rPr>
              <w:t xml:space="preserve">2. Paslaugų teikėjas į nurodytą pavojingo medžio genėjimo ar šalinimo vietą turi atvykti ir atlikti reikalingus darbus ne vėliau kaip </w:t>
            </w:r>
            <w:r w:rsidRPr="00930589">
              <w:rPr>
                <w:rFonts w:ascii="Arial" w:hAnsi="Arial" w:cs="Arial"/>
                <w:color w:val="222222"/>
              </w:rPr>
              <w:t>per 48</w:t>
            </w:r>
            <w:r w:rsidRPr="00930589">
              <w:rPr>
                <w:rFonts w:ascii="Arial" w:hAnsi="Arial" w:cs="Arial"/>
                <w:color w:val="222222"/>
                <w:shd w:val="clear" w:color="auto" w:fill="FFFFFF"/>
              </w:rPr>
              <w:t xml:space="preserve"> (keturiasdešimt aštuonias) valandas nuo pranešimo gavimo (telefonu arba el. paštu) iš Perkančiosios organizacijos atstovo. Esant ekstremaliai situacijai (medžiui ar jo šakoms užgriuvus elektros liniją, kelią ar susidarius situacijai, kuri gresia žmonių saugumui) Paslaugų teikėjas į nurodytą pavojų keliančio medžio lokacijos vietą turi atvykti ir atlikti reikalingus darbus ne vėliau kaip per 24 (dvidešimt keturias) valandas nuo iš Perkančiosios organizacijos pranešimo gavimo (telefonu arba el. paštu) momento.</w:t>
            </w:r>
            <w:r w:rsidRPr="00232B22">
              <w:rPr>
                <w:rFonts w:ascii="Arial" w:hAnsi="Arial" w:cs="Arial"/>
                <w:color w:val="222222"/>
                <w:shd w:val="clear" w:color="auto" w:fill="FFFFFF"/>
              </w:rPr>
              <w:t xml:space="preserve"> </w:t>
            </w:r>
          </w:p>
          <w:p w14:paraId="4F940C82" w14:textId="77777777" w:rsidR="00FF5ADE" w:rsidRPr="00232B22" w:rsidRDefault="00FF5ADE" w:rsidP="00381C14">
            <w:pPr>
              <w:jc w:val="both"/>
              <w:rPr>
                <w:rFonts w:ascii="Arial" w:hAnsi="Arial" w:cs="Arial"/>
                <w:color w:val="222222"/>
                <w:shd w:val="clear" w:color="auto" w:fill="FFFFFF"/>
              </w:rPr>
            </w:pPr>
            <w:r w:rsidRPr="00232B22">
              <w:rPr>
                <w:rFonts w:ascii="Arial" w:hAnsi="Arial" w:cs="Arial"/>
                <w:color w:val="222222"/>
                <w:shd w:val="clear" w:color="auto" w:fill="FFFFFF"/>
              </w:rPr>
              <w:t xml:space="preserve">3. Medžių pjovimo, genėjimo Paslaugos gali būti vykdomos prie judrių gatvių, šalia gyvenamųjų pastatų, elektros laidų, tvorų, automobilių stovėjimo aikštelių, šlaitinėse </w:t>
            </w:r>
            <w:proofErr w:type="spellStart"/>
            <w:r w:rsidRPr="00232B22">
              <w:rPr>
                <w:rFonts w:ascii="Arial" w:hAnsi="Arial" w:cs="Arial"/>
                <w:color w:val="222222"/>
                <w:shd w:val="clear" w:color="auto" w:fill="FFFFFF"/>
              </w:rPr>
              <w:t>augavietėse</w:t>
            </w:r>
            <w:proofErr w:type="spellEnd"/>
            <w:r w:rsidRPr="00232B22">
              <w:rPr>
                <w:rFonts w:ascii="Arial" w:hAnsi="Arial" w:cs="Arial"/>
                <w:color w:val="222222"/>
                <w:shd w:val="clear" w:color="auto" w:fill="FFFFFF"/>
              </w:rPr>
              <w:t xml:space="preserve"> ar kitose sunkiai prieinamose vietose. Dažnu atveju privažiuoti su </w:t>
            </w:r>
            <w:proofErr w:type="spellStart"/>
            <w:r w:rsidRPr="00232B22">
              <w:rPr>
                <w:rFonts w:ascii="Arial" w:hAnsi="Arial" w:cs="Arial"/>
                <w:color w:val="222222"/>
                <w:shd w:val="clear" w:color="auto" w:fill="FFFFFF"/>
              </w:rPr>
              <w:t>autobokšteliu</w:t>
            </w:r>
            <w:proofErr w:type="spellEnd"/>
            <w:r w:rsidRPr="00232B22">
              <w:rPr>
                <w:rFonts w:ascii="Arial" w:hAnsi="Arial" w:cs="Arial"/>
                <w:color w:val="222222"/>
                <w:shd w:val="clear" w:color="auto" w:fill="FFFFFF"/>
              </w:rPr>
              <w:t xml:space="preserve"> neįmanoma, todėl turi būti įvertinta galimybė Paslaugas atlikti naudojant  </w:t>
            </w:r>
            <w:proofErr w:type="spellStart"/>
            <w:r w:rsidRPr="00232B22">
              <w:rPr>
                <w:rFonts w:ascii="Arial" w:hAnsi="Arial" w:cs="Arial"/>
                <w:color w:val="222222"/>
                <w:shd w:val="clear" w:color="auto" w:fill="FFFFFF"/>
              </w:rPr>
              <w:t>arboristinę</w:t>
            </w:r>
            <w:proofErr w:type="spellEnd"/>
            <w:r w:rsidRPr="00232B22">
              <w:rPr>
                <w:rFonts w:ascii="Arial" w:hAnsi="Arial" w:cs="Arial"/>
                <w:color w:val="222222"/>
                <w:shd w:val="clear" w:color="auto" w:fill="FFFFFF"/>
              </w:rPr>
              <w:t xml:space="preserve"> ir aukštalipio įrangą. Turi būti įvertinta galimybė atlikti tokių medžių genėjimo ar šalinimo Paslaugas. </w:t>
            </w:r>
          </w:p>
          <w:p w14:paraId="7DB0C824" w14:textId="77777777" w:rsidR="00FF5ADE" w:rsidRPr="00232B22" w:rsidRDefault="00FF5ADE" w:rsidP="00381C14">
            <w:pPr>
              <w:jc w:val="both"/>
              <w:rPr>
                <w:rFonts w:ascii="Arial" w:hAnsi="Arial" w:cs="Arial"/>
                <w:color w:val="222222"/>
                <w:shd w:val="clear" w:color="auto" w:fill="FFFFFF"/>
              </w:rPr>
            </w:pPr>
            <w:r w:rsidRPr="00232B22">
              <w:rPr>
                <w:rFonts w:ascii="Arial" w:hAnsi="Arial" w:cs="Arial"/>
                <w:color w:val="222222"/>
                <w:shd w:val="clear" w:color="auto" w:fill="FFFFFF"/>
              </w:rPr>
              <w:t xml:space="preserve">4. Po medžio nupjovimo mediena turi būti </w:t>
            </w:r>
            <w:proofErr w:type="spellStart"/>
            <w:r w:rsidRPr="00232B22">
              <w:rPr>
                <w:rFonts w:ascii="Arial" w:hAnsi="Arial" w:cs="Arial"/>
                <w:color w:val="222222"/>
                <w:shd w:val="clear" w:color="auto" w:fill="FFFFFF"/>
              </w:rPr>
              <w:t>sortimentuojama</w:t>
            </w:r>
            <w:proofErr w:type="spellEnd"/>
            <w:r w:rsidRPr="00232B22">
              <w:rPr>
                <w:rFonts w:ascii="Arial" w:hAnsi="Arial" w:cs="Arial"/>
                <w:color w:val="222222"/>
                <w:shd w:val="clear" w:color="auto" w:fill="FFFFFF"/>
              </w:rPr>
              <w:t xml:space="preserve"> nurodytais ilgiais arba medis nupjaunamas nuo kelmo, paguldomas ant žemės ir </w:t>
            </w:r>
            <w:proofErr w:type="spellStart"/>
            <w:r w:rsidRPr="00232B22">
              <w:rPr>
                <w:rFonts w:ascii="Arial" w:hAnsi="Arial" w:cs="Arial"/>
                <w:color w:val="222222"/>
                <w:shd w:val="clear" w:color="auto" w:fill="FFFFFF"/>
              </w:rPr>
              <w:t>nesortimentuojamas</w:t>
            </w:r>
            <w:proofErr w:type="spellEnd"/>
            <w:r w:rsidRPr="00232B22">
              <w:rPr>
                <w:rFonts w:ascii="Arial" w:hAnsi="Arial" w:cs="Arial"/>
                <w:color w:val="222222"/>
                <w:shd w:val="clear" w:color="auto" w:fill="FFFFFF"/>
              </w:rPr>
              <w:t xml:space="preserve"> (pagal girininkijų darbuotojų nurodymą), o šakos ir iškirsti krūmai sukraunami</w:t>
            </w:r>
            <w:r>
              <w:rPr>
                <w:rFonts w:ascii="Arial" w:hAnsi="Arial" w:cs="Arial"/>
                <w:color w:val="222222"/>
                <w:shd w:val="clear" w:color="auto" w:fill="FFFFFF"/>
              </w:rPr>
              <w:t xml:space="preserve"> valstybinės reikšmės</w:t>
            </w:r>
            <w:r w:rsidRPr="00232B22">
              <w:rPr>
                <w:rFonts w:ascii="Arial" w:hAnsi="Arial" w:cs="Arial"/>
                <w:color w:val="222222"/>
                <w:shd w:val="clear" w:color="auto" w:fill="FFFFFF"/>
              </w:rPr>
              <w:t xml:space="preserve"> miško </w:t>
            </w:r>
            <w:r>
              <w:rPr>
                <w:rFonts w:ascii="Arial" w:hAnsi="Arial" w:cs="Arial"/>
                <w:color w:val="222222"/>
                <w:shd w:val="clear" w:color="auto" w:fill="FFFFFF"/>
              </w:rPr>
              <w:t>teritorijoje</w:t>
            </w:r>
            <w:r w:rsidRPr="00232B22">
              <w:rPr>
                <w:rFonts w:ascii="Arial" w:hAnsi="Arial" w:cs="Arial"/>
                <w:color w:val="222222"/>
                <w:shd w:val="clear" w:color="auto" w:fill="FFFFFF"/>
              </w:rPr>
              <w:t xml:space="preserve"> į krūvas. Nupjautas (pašalintas) pavojingas medis yra Dubravos regioninio padalinio nuosavybė. </w:t>
            </w:r>
          </w:p>
          <w:p w14:paraId="01FB0305" w14:textId="77777777" w:rsidR="00FF5ADE" w:rsidRPr="00232B22" w:rsidRDefault="00FF5ADE" w:rsidP="00381C14">
            <w:pPr>
              <w:jc w:val="both"/>
              <w:rPr>
                <w:rFonts w:ascii="Arial" w:hAnsi="Arial" w:cs="Arial"/>
                <w:color w:val="222222"/>
                <w:shd w:val="clear" w:color="auto" w:fill="FFFFFF"/>
              </w:rPr>
            </w:pPr>
            <w:r w:rsidRPr="00232B22">
              <w:rPr>
                <w:rFonts w:ascii="Arial" w:hAnsi="Arial" w:cs="Arial"/>
                <w:color w:val="222222"/>
                <w:shd w:val="clear" w:color="auto" w:fill="FFFFFF"/>
              </w:rPr>
              <w:t>5. Paslaugų teikėjui atlikus Paslaugas (pavojingo medžio genėjimo ar šalinimo) surašomas atliktų Paslaugų aktas, kuriame nurodoma Paslaugų atlikimo vieta,  apimtis ir kaina. Aktą pasirašo Paslaugų teikėjo ir Perkančiosios organizacijos atstovai. Paslaugų atlikimo aktas yra būtinas Perkančiajai organizacijai teikiamos sąskaitos-faktūros priedas.</w:t>
            </w:r>
          </w:p>
          <w:p w14:paraId="09CF3722" w14:textId="03FEF94E" w:rsidR="00FF5ADE" w:rsidRPr="00232B22" w:rsidRDefault="000C0450" w:rsidP="00381C14">
            <w:pPr>
              <w:jc w:val="both"/>
              <w:rPr>
                <w:rFonts w:ascii="Arial" w:hAnsi="Arial" w:cs="Arial"/>
                <w:color w:val="222222"/>
                <w:shd w:val="clear" w:color="auto" w:fill="FFFFFF"/>
              </w:rPr>
            </w:pPr>
            <w:r>
              <w:rPr>
                <w:rFonts w:ascii="Arial" w:hAnsi="Arial" w:cs="Arial"/>
                <w:color w:val="222222"/>
                <w:shd w:val="clear" w:color="auto" w:fill="FFFFFF"/>
              </w:rPr>
              <w:t>6</w:t>
            </w:r>
            <w:r w:rsidR="00FF5ADE" w:rsidRPr="00232B22">
              <w:rPr>
                <w:rFonts w:ascii="Arial" w:hAnsi="Arial" w:cs="Arial"/>
                <w:color w:val="222222"/>
                <w:shd w:val="clear" w:color="auto" w:fill="FFFFFF"/>
              </w:rPr>
              <w:t>. Visas paslaugas Paslaugų tiekėjas turi atlikti kokybiškai, nustatytu laiku, savo priemonėmis ir medžiagomis, griežtai laikantis Miško darbų saugos taisyklių DT 1-96; Miškų priešgaisrinės apsaugos taisyklių; aplinkosauginių reikalavimų; Lietuvos nacionalinio FSC miškų valdymo standarto; Medienos reglamento Nr. 995/2010 (</w:t>
            </w:r>
            <w:proofErr w:type="spellStart"/>
            <w:r w:rsidR="00FF5ADE" w:rsidRPr="00232B22">
              <w:rPr>
                <w:rFonts w:ascii="Arial" w:hAnsi="Arial" w:cs="Arial"/>
                <w:color w:val="222222"/>
                <w:shd w:val="clear" w:color="auto" w:fill="FFFFFF"/>
              </w:rPr>
              <w:t>LegalSource</w:t>
            </w:r>
            <w:proofErr w:type="spellEnd"/>
            <w:r w:rsidR="00FF5ADE" w:rsidRPr="00232B22">
              <w:rPr>
                <w:rFonts w:ascii="Arial" w:hAnsi="Arial" w:cs="Arial"/>
                <w:color w:val="222222"/>
                <w:shd w:val="clear" w:color="auto" w:fill="FFFFFF"/>
              </w:rPr>
              <w:t xml:space="preserve"> standarto) standartų reikalavimų; Miško sanitarinės apsaugos taisyklių; Geležinkelio kelių ir jų įrenginių apsaugos zonoje, už jos ribų ir valstybinės reikšmės automobilių kelių juostoje augančių medžių ir krūmų pripažinimo keliančiais pavojų eismo saugai sąlygų ir tvarkos ir saugiam eismui pavojų keliančių geležinkelio kelių ir jų įrenginių apsaugos zonoje, už jos ribų ir valstybinės reikšmės automobilių kelių juostoje augančių medžių ir krūmų genėjimo ir kirtimo tvarkos aprašo; kitų medienos ruošos ir miškininkystės reglamentuojančių galiojančių teisės aktų reikalavimų.</w:t>
            </w:r>
          </w:p>
          <w:p w14:paraId="6D82BD02" w14:textId="375F10A7" w:rsidR="00FF5ADE" w:rsidRPr="00232B22" w:rsidRDefault="000C0450" w:rsidP="00381C14">
            <w:pPr>
              <w:jc w:val="both"/>
              <w:rPr>
                <w:rFonts w:ascii="Arial" w:hAnsi="Arial" w:cs="Arial"/>
                <w:color w:val="222222"/>
                <w:shd w:val="clear" w:color="auto" w:fill="FFFFFF"/>
              </w:rPr>
            </w:pPr>
            <w:r>
              <w:rPr>
                <w:rFonts w:ascii="Arial" w:hAnsi="Arial" w:cs="Arial"/>
                <w:color w:val="222222"/>
                <w:shd w:val="clear" w:color="auto" w:fill="FFFFFF"/>
              </w:rPr>
              <w:t>7</w:t>
            </w:r>
            <w:r w:rsidR="00FF5ADE" w:rsidRPr="00232B22">
              <w:rPr>
                <w:rFonts w:ascii="Arial" w:hAnsi="Arial" w:cs="Arial"/>
                <w:color w:val="222222"/>
                <w:shd w:val="clear" w:color="auto" w:fill="FFFFFF"/>
              </w:rPr>
              <w:t>. Teikiant paslaugas, Paslaugų teikimo vietoje, Paslaugų teikėjas:</w:t>
            </w:r>
          </w:p>
          <w:p w14:paraId="4B99F5A1" w14:textId="2E378CAD" w:rsidR="00FF5ADE" w:rsidRPr="00232B22" w:rsidRDefault="000C0450" w:rsidP="00381C14">
            <w:pPr>
              <w:jc w:val="both"/>
              <w:rPr>
                <w:rFonts w:ascii="Arial" w:hAnsi="Arial" w:cs="Arial"/>
              </w:rPr>
            </w:pPr>
            <w:r>
              <w:rPr>
                <w:rFonts w:ascii="Arial" w:hAnsi="Arial" w:cs="Arial"/>
                <w:color w:val="222222"/>
                <w:shd w:val="clear" w:color="auto" w:fill="FFFFFF"/>
              </w:rPr>
              <w:t>7</w:t>
            </w:r>
            <w:r w:rsidR="00FF5ADE" w:rsidRPr="00232B22">
              <w:rPr>
                <w:rFonts w:ascii="Arial" w:hAnsi="Arial" w:cs="Arial"/>
                <w:color w:val="222222"/>
                <w:shd w:val="clear" w:color="auto" w:fill="FFFFFF"/>
              </w:rPr>
              <w:t xml:space="preserve">.1. </w:t>
            </w:r>
            <w:r w:rsidR="00FF5ADE">
              <w:rPr>
                <w:rFonts w:ascii="Arial" w:hAnsi="Arial" w:cs="Arial"/>
                <w:color w:val="222222"/>
                <w:shd w:val="clear" w:color="auto" w:fill="FFFFFF"/>
              </w:rPr>
              <w:t>a</w:t>
            </w:r>
            <w:r w:rsidR="00FF5ADE" w:rsidRPr="00232B22">
              <w:rPr>
                <w:rFonts w:ascii="Arial" w:hAnsi="Arial" w:cs="Arial"/>
              </w:rPr>
              <w:t>prūpina savo darbuotojus asmeninėmis apsaugos ir kitomis priemonėmis:</w:t>
            </w:r>
          </w:p>
          <w:p w14:paraId="6C70FDB9" w14:textId="5F34F2D8" w:rsidR="00FF5ADE" w:rsidRPr="00232B22" w:rsidRDefault="000C0450" w:rsidP="00381C14">
            <w:pPr>
              <w:jc w:val="both"/>
              <w:rPr>
                <w:rFonts w:ascii="Arial" w:hAnsi="Arial" w:cs="Arial"/>
              </w:rPr>
            </w:pPr>
            <w:r>
              <w:rPr>
                <w:rFonts w:ascii="Arial" w:hAnsi="Arial" w:cs="Arial"/>
                <w:color w:val="222222"/>
                <w:shd w:val="clear" w:color="auto" w:fill="FFFFFF"/>
              </w:rPr>
              <w:t>7</w:t>
            </w:r>
            <w:r w:rsidR="00FF5ADE" w:rsidRPr="00232B22">
              <w:rPr>
                <w:rFonts w:ascii="Arial" w:hAnsi="Arial" w:cs="Arial"/>
                <w:color w:val="222222"/>
                <w:shd w:val="clear" w:color="auto" w:fill="FFFFFF"/>
              </w:rPr>
              <w:t xml:space="preserve">.1.1. </w:t>
            </w:r>
            <w:r w:rsidR="00FF5ADE" w:rsidRPr="00232B22">
              <w:rPr>
                <w:rFonts w:ascii="Arial" w:hAnsi="Arial" w:cs="Arial"/>
              </w:rPr>
              <w:t xml:space="preserve">spec. apranga (atliekantiems Paslaugas su motoriniais pjovimo įrankiais – šalmais su ausinėmis ir skydeliais, neperšlampamomis striukėmis su signaliniais oranžinės ar geltonos spalvos atributais, neperpjaunamomis kelnėmis, </w:t>
            </w:r>
            <w:proofErr w:type="spellStart"/>
            <w:r w:rsidR="00FF5ADE" w:rsidRPr="00232B22">
              <w:rPr>
                <w:rFonts w:ascii="Arial" w:hAnsi="Arial" w:cs="Arial"/>
              </w:rPr>
              <w:t>pjūklininko</w:t>
            </w:r>
            <w:proofErr w:type="spellEnd"/>
            <w:r w:rsidR="00FF5ADE" w:rsidRPr="00232B22">
              <w:rPr>
                <w:rFonts w:ascii="Arial" w:hAnsi="Arial" w:cs="Arial"/>
              </w:rPr>
              <w:t xml:space="preserve"> batais, </w:t>
            </w:r>
            <w:proofErr w:type="spellStart"/>
            <w:r w:rsidR="00FF5ADE" w:rsidRPr="00232B22">
              <w:rPr>
                <w:rFonts w:ascii="Arial" w:hAnsi="Arial" w:cs="Arial"/>
              </w:rPr>
              <w:t>antivibracinėmis</w:t>
            </w:r>
            <w:proofErr w:type="spellEnd"/>
            <w:r w:rsidR="00FF5ADE" w:rsidRPr="00232B22">
              <w:rPr>
                <w:rFonts w:ascii="Arial" w:hAnsi="Arial" w:cs="Arial"/>
              </w:rPr>
              <w:t xml:space="preserve"> pirštinėmis ir kt. reikalingomis priemonėmis); </w:t>
            </w:r>
          </w:p>
          <w:p w14:paraId="45C2930D" w14:textId="186AC758" w:rsidR="00FF5ADE" w:rsidRPr="00232B22" w:rsidRDefault="000C0450" w:rsidP="00381C14">
            <w:pPr>
              <w:jc w:val="both"/>
              <w:rPr>
                <w:rFonts w:ascii="Arial" w:hAnsi="Arial" w:cs="Arial"/>
              </w:rPr>
            </w:pPr>
            <w:r>
              <w:rPr>
                <w:rFonts w:ascii="Arial" w:hAnsi="Arial" w:cs="Arial"/>
              </w:rPr>
              <w:lastRenderedPageBreak/>
              <w:t>7</w:t>
            </w:r>
            <w:r w:rsidR="00FF5ADE" w:rsidRPr="00232B22">
              <w:rPr>
                <w:rFonts w:ascii="Arial" w:hAnsi="Arial" w:cs="Arial"/>
              </w:rPr>
              <w:t xml:space="preserve">.1.2. pirmos pagalbos vaistinėlėmis darbo vietoje; </w:t>
            </w:r>
          </w:p>
          <w:p w14:paraId="5490227A" w14:textId="368D5B97" w:rsidR="00FF5ADE" w:rsidRPr="00232B22" w:rsidRDefault="000C0450" w:rsidP="00381C14">
            <w:pPr>
              <w:jc w:val="both"/>
              <w:rPr>
                <w:rFonts w:ascii="Arial" w:hAnsi="Arial" w:cs="Arial"/>
              </w:rPr>
            </w:pPr>
            <w:r>
              <w:rPr>
                <w:rFonts w:ascii="Arial" w:hAnsi="Arial" w:cs="Arial"/>
              </w:rPr>
              <w:t>7</w:t>
            </w:r>
            <w:r w:rsidR="00FF5ADE" w:rsidRPr="00232B22">
              <w:rPr>
                <w:rFonts w:ascii="Arial" w:hAnsi="Arial" w:cs="Arial"/>
              </w:rPr>
              <w:t>.1.3. įspėjamaisiais ženklais ir STOP juosta;</w:t>
            </w:r>
          </w:p>
          <w:p w14:paraId="38878A79" w14:textId="4F25EC9C" w:rsidR="00FF5ADE" w:rsidRPr="00232B22" w:rsidRDefault="000C0450" w:rsidP="00381C14">
            <w:pPr>
              <w:jc w:val="both"/>
              <w:rPr>
                <w:rFonts w:ascii="Arial" w:hAnsi="Arial" w:cs="Arial"/>
              </w:rPr>
            </w:pPr>
            <w:r>
              <w:rPr>
                <w:rFonts w:ascii="Arial" w:hAnsi="Arial" w:cs="Arial"/>
              </w:rPr>
              <w:t>7</w:t>
            </w:r>
            <w:r w:rsidR="00FF5ADE" w:rsidRPr="00232B22">
              <w:rPr>
                <w:rFonts w:ascii="Arial" w:hAnsi="Arial" w:cs="Arial"/>
              </w:rPr>
              <w:t xml:space="preserve">.1.4. mobilaus ryšio telefonais darbo vietoje; </w:t>
            </w:r>
          </w:p>
          <w:p w14:paraId="42D809DE" w14:textId="12015915" w:rsidR="00FF5ADE" w:rsidRPr="00232B22" w:rsidRDefault="000C0450" w:rsidP="00381C14">
            <w:pPr>
              <w:jc w:val="both"/>
              <w:rPr>
                <w:rFonts w:ascii="Arial" w:hAnsi="Arial" w:cs="Arial"/>
              </w:rPr>
            </w:pPr>
            <w:r>
              <w:rPr>
                <w:rFonts w:ascii="Arial" w:hAnsi="Arial" w:cs="Arial"/>
              </w:rPr>
              <w:t>7</w:t>
            </w:r>
            <w:r w:rsidR="00FF5ADE" w:rsidRPr="00232B22">
              <w:rPr>
                <w:rFonts w:ascii="Arial" w:hAnsi="Arial" w:cs="Arial"/>
              </w:rPr>
              <w:t xml:space="preserve">.1.5. pirminėmis gaisro gesinimo priemonėmis (kastuvais, kibirais, gesintuvais); </w:t>
            </w:r>
          </w:p>
          <w:p w14:paraId="74FF4F2E" w14:textId="523CD9F2" w:rsidR="00FF5ADE" w:rsidRPr="00232B22" w:rsidRDefault="000C0450" w:rsidP="00381C14">
            <w:pPr>
              <w:jc w:val="both"/>
              <w:rPr>
                <w:rFonts w:ascii="Arial" w:hAnsi="Arial" w:cs="Arial"/>
              </w:rPr>
            </w:pPr>
            <w:r>
              <w:rPr>
                <w:rFonts w:ascii="Arial" w:hAnsi="Arial" w:cs="Arial"/>
              </w:rPr>
              <w:t>7</w:t>
            </w:r>
            <w:r w:rsidR="00FF5ADE" w:rsidRPr="00232B22">
              <w:rPr>
                <w:rFonts w:ascii="Arial" w:hAnsi="Arial" w:cs="Arial"/>
              </w:rPr>
              <w:t xml:space="preserve">.1.6. medžiagomis kuro užpylimo ir laikymo aikštelei paruošti; </w:t>
            </w:r>
          </w:p>
          <w:p w14:paraId="018D8722" w14:textId="2D5B8FFE" w:rsidR="00FF5ADE" w:rsidRPr="00232B22" w:rsidRDefault="000C0450" w:rsidP="00381C14">
            <w:pPr>
              <w:jc w:val="both"/>
              <w:rPr>
                <w:rFonts w:ascii="Arial" w:hAnsi="Arial" w:cs="Arial"/>
              </w:rPr>
            </w:pPr>
            <w:r>
              <w:rPr>
                <w:rFonts w:ascii="Arial" w:hAnsi="Arial" w:cs="Arial"/>
              </w:rPr>
              <w:t>7</w:t>
            </w:r>
            <w:r w:rsidR="00FF5ADE" w:rsidRPr="00232B22">
              <w:rPr>
                <w:rFonts w:ascii="Arial" w:hAnsi="Arial" w:cs="Arial"/>
              </w:rPr>
              <w:t>.1.7. absorbentais naftos produktams (kilimėliais, milteliais).</w:t>
            </w:r>
          </w:p>
          <w:p w14:paraId="2D85DABA" w14:textId="6D4A66AD" w:rsidR="00FF5ADE" w:rsidRPr="00232B22" w:rsidRDefault="000C0450" w:rsidP="00381C14">
            <w:pPr>
              <w:jc w:val="both"/>
              <w:rPr>
                <w:rFonts w:ascii="Arial" w:hAnsi="Arial" w:cs="Arial"/>
              </w:rPr>
            </w:pPr>
            <w:r>
              <w:rPr>
                <w:rFonts w:ascii="Arial" w:hAnsi="Arial" w:cs="Arial"/>
                <w:color w:val="222222"/>
                <w:shd w:val="clear" w:color="auto" w:fill="FFFFFF"/>
              </w:rPr>
              <w:t>8</w:t>
            </w:r>
            <w:r w:rsidR="00FF5ADE" w:rsidRPr="00232B22">
              <w:rPr>
                <w:rFonts w:ascii="Arial" w:hAnsi="Arial" w:cs="Arial"/>
                <w:color w:val="222222"/>
                <w:shd w:val="clear" w:color="auto" w:fill="FFFFFF"/>
              </w:rPr>
              <w:t xml:space="preserve">. </w:t>
            </w:r>
            <w:r w:rsidR="00FF5ADE" w:rsidRPr="00232B22">
              <w:rPr>
                <w:rFonts w:ascii="Arial" w:hAnsi="Arial" w:cs="Arial"/>
              </w:rPr>
              <w:t xml:space="preserve">Dirba mechanizmais ir įrenginiais, turinčiais teisės aktų nustatyta tvarka galiojančias technines apžiūras. </w:t>
            </w:r>
          </w:p>
          <w:p w14:paraId="0324CDF8" w14:textId="79F28961" w:rsidR="00FF5ADE" w:rsidRPr="00232B22" w:rsidRDefault="000C0450" w:rsidP="00381C14">
            <w:pPr>
              <w:jc w:val="both"/>
              <w:rPr>
                <w:rFonts w:ascii="Arial" w:hAnsi="Arial" w:cs="Arial"/>
              </w:rPr>
            </w:pPr>
            <w:r>
              <w:rPr>
                <w:rFonts w:ascii="Arial" w:hAnsi="Arial" w:cs="Arial"/>
              </w:rPr>
              <w:t>9</w:t>
            </w:r>
            <w:r w:rsidR="00FF5ADE" w:rsidRPr="00232B22">
              <w:rPr>
                <w:rFonts w:ascii="Arial" w:hAnsi="Arial" w:cs="Arial"/>
              </w:rPr>
              <w:t xml:space="preserve">. Turi nelaimingų atsitikimų darbe registracijos žurnalus. </w:t>
            </w:r>
          </w:p>
          <w:p w14:paraId="35FE4B25" w14:textId="11C1C2E2"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0</w:t>
            </w:r>
            <w:r w:rsidRPr="00232B22">
              <w:rPr>
                <w:rFonts w:ascii="Arial" w:hAnsi="Arial" w:cs="Arial"/>
              </w:rPr>
              <w:t xml:space="preserve">. Įvykus nelaimingam atsitikimui arba incidentui gamyboje, per vieną darbo dieną informuoja Paslaugų gavėją, pranešdamas nelaimingo atsitikimo arba incidento aplinkybes. </w:t>
            </w:r>
          </w:p>
          <w:p w14:paraId="7795946F" w14:textId="2389B4ED"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1</w:t>
            </w:r>
            <w:r w:rsidRPr="00232B22">
              <w:rPr>
                <w:rFonts w:ascii="Arial" w:hAnsi="Arial" w:cs="Arial"/>
              </w:rPr>
              <w:t xml:space="preserve">. Teikia pirmenybę biologiškai suyrančios alyvos naudojimui motoriniuose pjūkluose ir naudojamuose mechanizmuose. </w:t>
            </w:r>
          </w:p>
          <w:p w14:paraId="406C5225" w14:textId="03BBA695"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2</w:t>
            </w:r>
            <w:r w:rsidRPr="00232B22">
              <w:rPr>
                <w:rFonts w:ascii="Arial" w:hAnsi="Arial" w:cs="Arial"/>
              </w:rPr>
              <w:t xml:space="preserve">. Teikdamas Paslaugas, Paslaugų teikėjas: </w:t>
            </w:r>
          </w:p>
          <w:p w14:paraId="16983DF8" w14:textId="7CC221DB"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2</w:t>
            </w:r>
            <w:r w:rsidRPr="00232B22">
              <w:rPr>
                <w:rFonts w:ascii="Arial" w:hAnsi="Arial" w:cs="Arial"/>
              </w:rPr>
              <w:t xml:space="preserve">.1. kerta tik Paslaugų gavėjo pažymėtus medžius; </w:t>
            </w:r>
          </w:p>
          <w:p w14:paraId="698E157A" w14:textId="2C2DF124"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2</w:t>
            </w:r>
            <w:r w:rsidRPr="00232B22">
              <w:rPr>
                <w:rFonts w:ascii="Arial" w:hAnsi="Arial" w:cs="Arial"/>
              </w:rPr>
              <w:t xml:space="preserve">.2. saugo gretimai prie pažeistų medžių augančius medžius ir kitą augmeniją. </w:t>
            </w:r>
          </w:p>
          <w:p w14:paraId="0ADAE6FB" w14:textId="0F8DED59"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 </w:t>
            </w:r>
            <w:r w:rsidRPr="00943EFA">
              <w:rPr>
                <w:rFonts w:ascii="Arial" w:hAnsi="Arial" w:cs="Arial"/>
              </w:rPr>
              <w:t>Atsako už savo darbuotojų bei asmenų, esančių Paslaugų atlikimo vietoje, saugą ir sveikatą reikalavimų laikymąsi, užtikrindamas, kad:</w:t>
            </w:r>
            <w:r w:rsidRPr="00232B22">
              <w:rPr>
                <w:rFonts w:ascii="Arial" w:hAnsi="Arial" w:cs="Arial"/>
              </w:rPr>
              <w:t xml:space="preserve"> </w:t>
            </w:r>
          </w:p>
          <w:p w14:paraId="0ADBCFC1" w14:textId="24A3D6C0"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.1. atitinkamus darbus atliktų tik tie asmenys, kurie teisės aktų nustatyta tvarka atestuoti ir turi reikiamą kvalifikaciją patvirtinančius dokumentus; </w:t>
            </w:r>
          </w:p>
          <w:p w14:paraId="2DBDC4CE" w14:textId="0666EA9B"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.2. darbus atliktų tik tie asmenys, kurių sveikata atitinka atliekamiems darbams nustatytus reikalavimus; </w:t>
            </w:r>
          </w:p>
          <w:p w14:paraId="6433D452" w14:textId="6479FDBE"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.3. Paslaugos būtų atliekamos, tik dalyvaujant darbų vadovui; </w:t>
            </w:r>
          </w:p>
          <w:p w14:paraId="3365448D" w14:textId="52325BDA"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.4. būtų vykdoma antialkoholinė politika: </w:t>
            </w:r>
          </w:p>
          <w:p w14:paraId="4F03AB3D" w14:textId="72BDF25B"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.4.1. garantuojant neblaivumo darbe prevencijos priemonių koordinavimą (neblaivumo darbe prevencijos priemonių koordinavimas patvirtinamas neblaivumo darbe prevencijos priemonių planavimo, įgyvendinimo, stebėsenos, kontrolės ir priežiūros organizavimo protokolu); </w:t>
            </w:r>
          </w:p>
          <w:p w14:paraId="5ACD3114" w14:textId="450E7FC4"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 xml:space="preserve">.4.2. paskiriant atsakingus asmenis, nurodant jiems konkrečias funkcijas bei pareigas, kurios užtikrintų antialkoholinės politikos įgyvendinimą; </w:t>
            </w:r>
          </w:p>
          <w:p w14:paraId="0CE0B804" w14:textId="68D23CC1"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3</w:t>
            </w:r>
            <w:r w:rsidRPr="00232B22">
              <w:rPr>
                <w:rFonts w:ascii="Arial" w:hAnsi="Arial" w:cs="Arial"/>
              </w:rPr>
              <w:t>.4.3. išsiaiškinant, kur arčiausiai darbo vietų yra sveikatos priežiūros (tarp jų – ir priklausomybės centrai) ar policijos įstaigos, į kurias, esant reikalui, būtų galima kreiptis dėl operatyvių priemonių nušalinti nuo darbo neblaivų darbuotoją.</w:t>
            </w:r>
          </w:p>
          <w:p w14:paraId="24002C93" w14:textId="38EC8B6A" w:rsidR="00FF5ADE" w:rsidRPr="00232B22" w:rsidRDefault="00FF5ADE" w:rsidP="00381C14">
            <w:pPr>
              <w:jc w:val="both"/>
              <w:rPr>
                <w:rFonts w:ascii="Arial" w:hAnsi="Arial" w:cs="Arial"/>
              </w:rPr>
            </w:pPr>
            <w:r w:rsidRPr="00232B22">
              <w:rPr>
                <w:rFonts w:ascii="Arial" w:hAnsi="Arial" w:cs="Arial"/>
              </w:rPr>
              <w:t>1</w:t>
            </w:r>
            <w:r w:rsidR="000C0450">
              <w:rPr>
                <w:rFonts w:ascii="Arial" w:hAnsi="Arial" w:cs="Arial"/>
              </w:rPr>
              <w:t>4</w:t>
            </w:r>
            <w:r w:rsidRPr="00232B22">
              <w:rPr>
                <w:rFonts w:ascii="Arial" w:hAnsi="Arial" w:cs="Arial"/>
              </w:rPr>
              <w:t xml:space="preserve">. Atsako už visus nuostolius, susidariusius dėl pavojingo medžio šalinimo, kabančių, nulaužtų bei kitų pavojingų šakų ir medžių viršūnių nupjovimo bei sniego nuo medžių šakų šalinimo, sukeltų padarinių. </w:t>
            </w:r>
          </w:p>
          <w:p w14:paraId="35BAC2F1" w14:textId="412C7E1E" w:rsidR="00FF5ADE" w:rsidRPr="004F0985" w:rsidRDefault="00FF5ADE" w:rsidP="00381C14">
            <w:pPr>
              <w:jc w:val="both"/>
              <w:rPr>
                <w:rFonts w:ascii="Arial" w:hAnsi="Arial" w:cs="Arial"/>
                <w:color w:val="222222"/>
                <w:shd w:val="clear" w:color="auto" w:fill="FFFFFF"/>
              </w:rPr>
            </w:pPr>
            <w:r w:rsidRPr="00232B22">
              <w:rPr>
                <w:rFonts w:ascii="Arial" w:hAnsi="Arial" w:cs="Arial"/>
              </w:rPr>
              <w:t>1</w:t>
            </w:r>
            <w:r w:rsidR="000C0450">
              <w:rPr>
                <w:rFonts w:ascii="Arial" w:hAnsi="Arial" w:cs="Arial"/>
              </w:rPr>
              <w:t>5</w:t>
            </w:r>
            <w:r w:rsidRPr="00232B22">
              <w:rPr>
                <w:rFonts w:ascii="Arial" w:hAnsi="Arial" w:cs="Arial"/>
              </w:rPr>
              <w:t>. Materialiai atlygina už žalą, kuri buvo padaryta pastatams, įrengimams, tvoroms ir kitiems statiniams, automobiliams ar kitam trečiųjų šalių turtui, atliekant Paslaugas.</w:t>
            </w:r>
          </w:p>
        </w:tc>
      </w:tr>
    </w:tbl>
    <w:p w14:paraId="0E137791" w14:textId="589AB0DA" w:rsidR="00FF54E8" w:rsidRPr="005F6BC2" w:rsidRDefault="00FF54E8" w:rsidP="00FF5ADE">
      <w:pPr>
        <w:spacing w:after="0"/>
        <w:rPr>
          <w:rFonts w:ascii="Arial" w:hAnsi="Arial" w:cs="Arial"/>
        </w:rPr>
      </w:pPr>
    </w:p>
    <w:p w14:paraId="4A9777DE" w14:textId="77777777" w:rsidR="00C84C46" w:rsidRDefault="00C84C46" w:rsidP="00193400">
      <w:pPr>
        <w:ind w:left="12980" w:firstLine="1298"/>
        <w:rPr>
          <w:rFonts w:ascii="Arial" w:hAnsi="Arial" w:cs="Arial"/>
        </w:rPr>
      </w:pPr>
    </w:p>
    <w:p w14:paraId="03187FAF" w14:textId="77777777" w:rsidR="00C84C46" w:rsidRDefault="00C84C46" w:rsidP="00193400">
      <w:pPr>
        <w:ind w:left="12980" w:firstLine="1298"/>
        <w:rPr>
          <w:rFonts w:ascii="Arial" w:hAnsi="Arial" w:cs="Arial"/>
        </w:rPr>
      </w:pPr>
    </w:p>
    <w:p w14:paraId="5968D5DC" w14:textId="2FDE6D6B" w:rsidR="005A6BA4" w:rsidRDefault="00193400" w:rsidP="00193400">
      <w:pPr>
        <w:ind w:left="12980" w:firstLine="1298"/>
        <w:rPr>
          <w:rFonts w:ascii="Arial" w:hAnsi="Arial" w:cs="Arial"/>
        </w:rPr>
      </w:pPr>
      <w:r>
        <w:rPr>
          <w:rFonts w:ascii="Arial" w:hAnsi="Arial" w:cs="Arial"/>
        </w:rPr>
        <w:lastRenderedPageBreak/>
        <w:t>3 lentelė</w:t>
      </w:r>
    </w:p>
    <w:p w14:paraId="3C0465A1" w14:textId="0FBBA975" w:rsidR="00DF5596" w:rsidRDefault="00DF5596" w:rsidP="005A6BA4">
      <w:pPr>
        <w:rPr>
          <w:rFonts w:ascii="Arial" w:hAnsi="Arial" w:cs="Arial"/>
        </w:rPr>
      </w:pPr>
    </w:p>
    <w:p w14:paraId="2D60AA6C" w14:textId="77777777" w:rsidR="00DF5596" w:rsidRPr="005F6BC2" w:rsidRDefault="00DF5596" w:rsidP="005A6BA4">
      <w:pPr>
        <w:rPr>
          <w:rFonts w:ascii="Arial" w:hAnsi="Arial" w:cs="Arial"/>
        </w:rPr>
      </w:pPr>
    </w:p>
    <w:p w14:paraId="4C0FE2FD" w14:textId="2A985A56" w:rsidR="0048699D" w:rsidRPr="005F6BC2" w:rsidRDefault="0048699D" w:rsidP="0048699D">
      <w:pPr>
        <w:tabs>
          <w:tab w:val="left" w:pos="13041"/>
        </w:tabs>
        <w:jc w:val="center"/>
        <w:rPr>
          <w:rFonts w:ascii="Arial" w:hAnsi="Arial" w:cs="Arial"/>
        </w:rPr>
      </w:pPr>
      <w:r w:rsidRPr="005F6BC2">
        <w:rPr>
          <w:rFonts w:ascii="Arial" w:hAnsi="Arial" w:cs="Arial"/>
        </w:rPr>
        <w:t xml:space="preserve">                                                                                                                                             </w:t>
      </w:r>
    </w:p>
    <w:tbl>
      <w:tblPr>
        <w:tblpPr w:leftFromText="180" w:rightFromText="180" w:vertAnchor="page" w:horzAnchor="margin" w:tblpXSpec="center" w:tblpY="1576"/>
        <w:tblW w:w="14596" w:type="dxa"/>
        <w:tblLayout w:type="fixed"/>
        <w:tblLook w:val="04A0" w:firstRow="1" w:lastRow="0" w:firstColumn="1" w:lastColumn="0" w:noHBand="0" w:noVBand="1"/>
      </w:tblPr>
      <w:tblGrid>
        <w:gridCol w:w="708"/>
        <w:gridCol w:w="11336"/>
        <w:gridCol w:w="709"/>
        <w:gridCol w:w="1843"/>
      </w:tblGrid>
      <w:tr w:rsidR="001862A5" w:rsidRPr="005F6BC2" w14:paraId="490DD041" w14:textId="77777777" w:rsidTr="00C62054">
        <w:trPr>
          <w:cantSplit/>
          <w:trHeight w:val="55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18E36" w14:textId="77777777" w:rsidR="001862A5" w:rsidRPr="005F6BC2" w:rsidRDefault="001862A5" w:rsidP="008D4B45">
            <w:pPr>
              <w:pStyle w:val="Betarp"/>
              <w:rPr>
                <w:rFonts w:ascii="Arial" w:hAnsi="Arial" w:cs="Arial"/>
                <w:b/>
                <w:bCs/>
                <w:sz w:val="22"/>
                <w:szCs w:val="22"/>
              </w:rPr>
            </w:pPr>
            <w:r w:rsidRPr="005F6BC2">
              <w:rPr>
                <w:rFonts w:ascii="Arial" w:hAnsi="Arial" w:cs="Arial"/>
                <w:b/>
                <w:bCs/>
                <w:sz w:val="22"/>
                <w:szCs w:val="22"/>
              </w:rPr>
              <w:t>Eil.</w:t>
            </w:r>
          </w:p>
          <w:p w14:paraId="3B19A8BA" w14:textId="77777777" w:rsidR="001862A5" w:rsidRPr="005F6BC2" w:rsidRDefault="001862A5" w:rsidP="008D4B45">
            <w:pPr>
              <w:pStyle w:val="Betarp"/>
              <w:rPr>
                <w:rFonts w:ascii="Arial" w:hAnsi="Arial" w:cs="Arial"/>
                <w:b/>
                <w:bCs/>
                <w:sz w:val="22"/>
                <w:szCs w:val="22"/>
              </w:rPr>
            </w:pPr>
            <w:r w:rsidRPr="005F6BC2">
              <w:rPr>
                <w:rFonts w:ascii="Arial" w:hAnsi="Arial" w:cs="Arial"/>
                <w:b/>
                <w:bCs/>
                <w:sz w:val="22"/>
                <w:szCs w:val="22"/>
              </w:rPr>
              <w:t>Nr.</w:t>
            </w:r>
          </w:p>
        </w:tc>
        <w:tc>
          <w:tcPr>
            <w:tcW w:w="1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AABD4" w14:textId="77777777" w:rsidR="001862A5" w:rsidRPr="005F6BC2" w:rsidRDefault="001862A5" w:rsidP="008D4B45">
            <w:pPr>
              <w:pStyle w:val="Betarp"/>
              <w:jc w:val="center"/>
              <w:rPr>
                <w:rFonts w:ascii="Arial" w:hAnsi="Arial" w:cs="Arial"/>
                <w:b/>
                <w:bCs/>
                <w:sz w:val="22"/>
                <w:szCs w:val="22"/>
              </w:rPr>
            </w:pPr>
            <w:r w:rsidRPr="005F6BC2">
              <w:rPr>
                <w:rFonts w:ascii="Arial" w:hAnsi="Arial" w:cs="Arial"/>
                <w:b/>
                <w:bCs/>
                <w:sz w:val="22"/>
                <w:szCs w:val="22"/>
              </w:rPr>
              <w:t>Paslaugų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314ED010" w14:textId="0AF456A3" w:rsidR="001862A5" w:rsidRDefault="001862A5" w:rsidP="001862A5">
            <w:pPr>
              <w:pStyle w:val="Betarp"/>
              <w:jc w:val="center"/>
              <w:rPr>
                <w:rFonts w:ascii="Arial" w:hAnsi="Arial" w:cs="Arial"/>
                <w:b/>
                <w:bCs/>
                <w:sz w:val="22"/>
                <w:szCs w:val="22"/>
              </w:rPr>
            </w:pPr>
            <w:r>
              <w:rPr>
                <w:rFonts w:ascii="Arial" w:hAnsi="Arial" w:cs="Arial"/>
                <w:b/>
                <w:bCs/>
                <w:sz w:val="22"/>
                <w:szCs w:val="22"/>
              </w:rPr>
              <w:t>Mato vnt.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CCCE" w14:textId="6715980F" w:rsidR="001862A5" w:rsidRPr="005F6BC2" w:rsidRDefault="00DF5596" w:rsidP="008D4B45">
            <w:pPr>
              <w:pStyle w:val="Betarp"/>
              <w:jc w:val="center"/>
              <w:rPr>
                <w:rFonts w:ascii="Arial" w:hAnsi="Arial" w:cs="Arial"/>
                <w:b/>
                <w:bCs/>
                <w:sz w:val="22"/>
                <w:szCs w:val="22"/>
              </w:rPr>
            </w:pPr>
            <w:r>
              <w:rPr>
                <w:rFonts w:ascii="Arial" w:hAnsi="Arial" w:cs="Arial"/>
                <w:b/>
                <w:bCs/>
                <w:sz w:val="22"/>
                <w:szCs w:val="22"/>
              </w:rPr>
              <w:t>Preliminarus k</w:t>
            </w:r>
            <w:r w:rsidR="001862A5">
              <w:rPr>
                <w:rFonts w:ascii="Arial" w:hAnsi="Arial" w:cs="Arial"/>
                <w:b/>
                <w:bCs/>
                <w:sz w:val="22"/>
                <w:szCs w:val="22"/>
              </w:rPr>
              <w:t>iekis</w:t>
            </w:r>
          </w:p>
        </w:tc>
      </w:tr>
      <w:tr w:rsidR="001862A5" w:rsidRPr="005F6BC2" w14:paraId="66FF6100" w14:textId="77777777" w:rsidTr="00C62054">
        <w:trPr>
          <w:cantSplit/>
          <w:trHeight w:val="558"/>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712141B"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1.</w:t>
            </w:r>
          </w:p>
        </w:tc>
        <w:tc>
          <w:tcPr>
            <w:tcW w:w="11336" w:type="dxa"/>
            <w:tcBorders>
              <w:top w:val="single" w:sz="4" w:space="0" w:color="auto"/>
              <w:left w:val="nil"/>
              <w:bottom w:val="single" w:sz="4" w:space="0" w:color="auto"/>
              <w:right w:val="single" w:sz="4" w:space="0" w:color="auto"/>
            </w:tcBorders>
            <w:shd w:val="clear" w:color="auto" w:fill="auto"/>
            <w:vAlign w:val="center"/>
            <w:hideMark/>
          </w:tcPr>
          <w:p w14:paraId="5B9A0814"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 xml:space="preserve">Pavojingų medžių pašalinimas kartu su nugenėjimu ir </w:t>
            </w:r>
            <w:proofErr w:type="spellStart"/>
            <w:r w:rsidRPr="005F6BC2">
              <w:rPr>
                <w:rFonts w:ascii="Arial" w:hAnsi="Arial" w:cs="Arial"/>
                <w:sz w:val="22"/>
                <w:szCs w:val="22"/>
              </w:rPr>
              <w:t>s</w:t>
            </w:r>
            <w:r>
              <w:rPr>
                <w:rFonts w:ascii="Arial" w:hAnsi="Arial" w:cs="Arial"/>
                <w:sz w:val="22"/>
                <w:szCs w:val="22"/>
              </w:rPr>
              <w:t>ortimentų</w:t>
            </w:r>
            <w:proofErr w:type="spellEnd"/>
            <w:r>
              <w:rPr>
                <w:rFonts w:ascii="Arial" w:hAnsi="Arial" w:cs="Arial"/>
                <w:sz w:val="22"/>
                <w:szCs w:val="22"/>
              </w:rPr>
              <w:t xml:space="preserve"> gaminimu</w:t>
            </w:r>
            <w:r w:rsidRPr="005F6BC2">
              <w:rPr>
                <w:rFonts w:ascii="Arial" w:hAnsi="Arial" w:cs="Arial"/>
                <w:sz w:val="22"/>
                <w:szCs w:val="22"/>
              </w:rPr>
              <w:t>, kai 1,3 m. aukštyje medžio diametras iki 48 cm.</w:t>
            </w:r>
          </w:p>
        </w:tc>
        <w:tc>
          <w:tcPr>
            <w:tcW w:w="709" w:type="dxa"/>
            <w:tcBorders>
              <w:top w:val="single" w:sz="4" w:space="0" w:color="auto"/>
              <w:left w:val="single" w:sz="4" w:space="0" w:color="auto"/>
              <w:bottom w:val="single" w:sz="4" w:space="0" w:color="auto"/>
              <w:right w:val="single" w:sz="4" w:space="0" w:color="auto"/>
            </w:tcBorders>
            <w:vAlign w:val="center"/>
          </w:tcPr>
          <w:p w14:paraId="3F34D0EA" w14:textId="23FDCE2C" w:rsidR="001862A5" w:rsidRDefault="001862A5" w:rsidP="001862A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683F7F31" w14:textId="412AE642" w:rsidR="001862A5" w:rsidRPr="005F6BC2" w:rsidRDefault="0074762B" w:rsidP="008D4B45">
            <w:pPr>
              <w:pStyle w:val="Betarp"/>
              <w:jc w:val="center"/>
              <w:rPr>
                <w:rFonts w:ascii="Arial" w:hAnsi="Arial" w:cs="Arial"/>
                <w:sz w:val="22"/>
                <w:szCs w:val="22"/>
              </w:rPr>
            </w:pPr>
            <w:r>
              <w:rPr>
                <w:rFonts w:ascii="Arial" w:hAnsi="Arial" w:cs="Arial"/>
                <w:sz w:val="22"/>
                <w:szCs w:val="22"/>
              </w:rPr>
              <w:t>50</w:t>
            </w:r>
          </w:p>
        </w:tc>
      </w:tr>
      <w:tr w:rsidR="001862A5" w:rsidRPr="005F6BC2" w14:paraId="5A398D88" w14:textId="77777777" w:rsidTr="00C62054">
        <w:trPr>
          <w:cantSplit/>
          <w:trHeight w:val="55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33B4063A"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2.</w:t>
            </w:r>
          </w:p>
        </w:tc>
        <w:tc>
          <w:tcPr>
            <w:tcW w:w="11336" w:type="dxa"/>
            <w:tcBorders>
              <w:top w:val="single" w:sz="4" w:space="0" w:color="auto"/>
              <w:left w:val="nil"/>
              <w:bottom w:val="single" w:sz="4" w:space="0" w:color="auto"/>
              <w:right w:val="single" w:sz="4" w:space="0" w:color="auto"/>
            </w:tcBorders>
            <w:shd w:val="clear" w:color="auto" w:fill="auto"/>
            <w:vAlign w:val="center"/>
            <w:hideMark/>
          </w:tcPr>
          <w:p w14:paraId="1C5FBDDB"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 xml:space="preserve">Pavojingų medžių pašalinimas kartu su nugenėjimu ir </w:t>
            </w:r>
            <w:proofErr w:type="spellStart"/>
            <w:r w:rsidRPr="005F6BC2">
              <w:rPr>
                <w:rFonts w:ascii="Arial" w:hAnsi="Arial" w:cs="Arial"/>
                <w:sz w:val="22"/>
                <w:szCs w:val="22"/>
              </w:rPr>
              <w:t>s</w:t>
            </w:r>
            <w:r>
              <w:rPr>
                <w:rFonts w:ascii="Arial" w:hAnsi="Arial" w:cs="Arial"/>
                <w:sz w:val="22"/>
                <w:szCs w:val="22"/>
              </w:rPr>
              <w:t>ortimentų</w:t>
            </w:r>
            <w:proofErr w:type="spellEnd"/>
            <w:r>
              <w:rPr>
                <w:rFonts w:ascii="Arial" w:hAnsi="Arial" w:cs="Arial"/>
                <w:sz w:val="22"/>
                <w:szCs w:val="22"/>
              </w:rPr>
              <w:t xml:space="preserve"> gaminimu</w:t>
            </w:r>
            <w:r w:rsidRPr="005F6BC2">
              <w:rPr>
                <w:rFonts w:ascii="Arial" w:hAnsi="Arial" w:cs="Arial"/>
                <w:sz w:val="22"/>
                <w:szCs w:val="22"/>
              </w:rPr>
              <w:t xml:space="preserve"> kai 1,3 m. aukštyje medžio diametras daugiau ar lygu 48 cm.</w:t>
            </w:r>
          </w:p>
        </w:tc>
        <w:tc>
          <w:tcPr>
            <w:tcW w:w="709" w:type="dxa"/>
            <w:tcBorders>
              <w:top w:val="single" w:sz="4" w:space="0" w:color="auto"/>
              <w:left w:val="single" w:sz="4" w:space="0" w:color="auto"/>
              <w:bottom w:val="single" w:sz="4" w:space="0" w:color="auto"/>
              <w:right w:val="single" w:sz="4" w:space="0" w:color="auto"/>
            </w:tcBorders>
            <w:vAlign w:val="center"/>
          </w:tcPr>
          <w:p w14:paraId="20034BC8" w14:textId="1C288D49" w:rsidR="001862A5"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397F0D9A" w14:textId="40E59A86" w:rsidR="001862A5" w:rsidRPr="005F6BC2" w:rsidRDefault="0074762B" w:rsidP="008D4B45">
            <w:pPr>
              <w:pStyle w:val="Betarp"/>
              <w:jc w:val="center"/>
              <w:rPr>
                <w:rFonts w:ascii="Arial" w:hAnsi="Arial" w:cs="Arial"/>
                <w:sz w:val="22"/>
                <w:szCs w:val="22"/>
              </w:rPr>
            </w:pPr>
            <w:r>
              <w:rPr>
                <w:rFonts w:ascii="Arial" w:hAnsi="Arial" w:cs="Arial"/>
                <w:sz w:val="22"/>
                <w:szCs w:val="22"/>
              </w:rPr>
              <w:t>45</w:t>
            </w:r>
          </w:p>
        </w:tc>
      </w:tr>
      <w:tr w:rsidR="001862A5" w:rsidRPr="005F6BC2" w14:paraId="2E6E135D" w14:textId="77777777" w:rsidTr="00C62054">
        <w:trPr>
          <w:cantSplit/>
          <w:trHeight w:val="558"/>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0D5A17B7"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3.</w:t>
            </w:r>
          </w:p>
        </w:tc>
        <w:tc>
          <w:tcPr>
            <w:tcW w:w="11336" w:type="dxa"/>
            <w:tcBorders>
              <w:top w:val="single" w:sz="4" w:space="0" w:color="auto"/>
              <w:left w:val="nil"/>
              <w:bottom w:val="single" w:sz="4" w:space="0" w:color="auto"/>
              <w:right w:val="single" w:sz="4" w:space="0" w:color="auto"/>
            </w:tcBorders>
            <w:shd w:val="clear" w:color="auto" w:fill="auto"/>
            <w:vAlign w:val="center"/>
            <w:hideMark/>
          </w:tcPr>
          <w:p w14:paraId="544C9003" w14:textId="77777777" w:rsidR="001862A5" w:rsidRPr="005F6BC2" w:rsidRDefault="001862A5" w:rsidP="008D4B45">
            <w:pPr>
              <w:pStyle w:val="Betarp"/>
              <w:rPr>
                <w:rFonts w:ascii="Arial" w:hAnsi="Arial" w:cs="Arial"/>
                <w:sz w:val="22"/>
                <w:szCs w:val="22"/>
              </w:rPr>
            </w:pPr>
            <w:proofErr w:type="spellStart"/>
            <w:r w:rsidRPr="005F6BC2">
              <w:rPr>
                <w:rFonts w:ascii="Arial" w:hAnsi="Arial" w:cs="Arial"/>
                <w:sz w:val="22"/>
                <w:szCs w:val="22"/>
              </w:rPr>
              <w:t>Arboristinis</w:t>
            </w:r>
            <w:proofErr w:type="spellEnd"/>
            <w:r w:rsidRPr="005F6BC2">
              <w:rPr>
                <w:rFonts w:ascii="Arial" w:hAnsi="Arial" w:cs="Arial"/>
                <w:sz w:val="22"/>
                <w:szCs w:val="22"/>
              </w:rPr>
              <w:t xml:space="preserve"> (</w:t>
            </w:r>
            <w:proofErr w:type="spellStart"/>
            <w:r w:rsidRPr="005F6BC2">
              <w:rPr>
                <w:rFonts w:ascii="Arial" w:hAnsi="Arial" w:cs="Arial"/>
                <w:sz w:val="22"/>
                <w:szCs w:val="22"/>
              </w:rPr>
              <w:t>aukštalipinis</w:t>
            </w:r>
            <w:proofErr w:type="spellEnd"/>
            <w:r w:rsidRPr="005F6BC2">
              <w:rPr>
                <w:rFonts w:ascii="Arial" w:hAnsi="Arial" w:cs="Arial"/>
                <w:sz w:val="22"/>
                <w:szCs w:val="22"/>
              </w:rPr>
              <w:t xml:space="preserve">) pavojingų medžių pjovimas kartu su nugenėjimu ir </w:t>
            </w:r>
            <w:proofErr w:type="spellStart"/>
            <w:r w:rsidRPr="005F6BC2">
              <w:rPr>
                <w:rFonts w:ascii="Arial" w:hAnsi="Arial" w:cs="Arial"/>
                <w:sz w:val="22"/>
                <w:szCs w:val="22"/>
              </w:rPr>
              <w:t>s</w:t>
            </w:r>
            <w:r>
              <w:rPr>
                <w:rFonts w:ascii="Arial" w:hAnsi="Arial" w:cs="Arial"/>
                <w:sz w:val="22"/>
                <w:szCs w:val="22"/>
              </w:rPr>
              <w:t>ortimentų</w:t>
            </w:r>
            <w:proofErr w:type="spellEnd"/>
            <w:r>
              <w:rPr>
                <w:rFonts w:ascii="Arial" w:hAnsi="Arial" w:cs="Arial"/>
                <w:sz w:val="22"/>
                <w:szCs w:val="22"/>
              </w:rPr>
              <w:t xml:space="preserve"> gaminimu</w:t>
            </w:r>
            <w:r w:rsidRPr="005F6BC2">
              <w:rPr>
                <w:rFonts w:ascii="Arial" w:hAnsi="Arial" w:cs="Arial"/>
                <w:sz w:val="22"/>
                <w:szCs w:val="22"/>
              </w:rPr>
              <w:t>, kai 1,3 m. aukštyje medžio diametras iki 48 cm.</w:t>
            </w:r>
          </w:p>
        </w:tc>
        <w:tc>
          <w:tcPr>
            <w:tcW w:w="709" w:type="dxa"/>
            <w:tcBorders>
              <w:top w:val="single" w:sz="4" w:space="0" w:color="auto"/>
              <w:left w:val="single" w:sz="4" w:space="0" w:color="auto"/>
              <w:bottom w:val="single" w:sz="4" w:space="0" w:color="auto"/>
              <w:right w:val="single" w:sz="4" w:space="0" w:color="auto"/>
            </w:tcBorders>
            <w:vAlign w:val="center"/>
          </w:tcPr>
          <w:p w14:paraId="183D9657" w14:textId="5AC0EE27" w:rsidR="001862A5"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0DBD3384" w14:textId="1C96C20B" w:rsidR="001862A5" w:rsidRPr="005F6BC2" w:rsidRDefault="000C3B07" w:rsidP="008D4B45">
            <w:pPr>
              <w:pStyle w:val="Betarp"/>
              <w:jc w:val="center"/>
              <w:rPr>
                <w:rFonts w:ascii="Arial" w:hAnsi="Arial" w:cs="Arial"/>
                <w:sz w:val="22"/>
                <w:szCs w:val="22"/>
              </w:rPr>
            </w:pPr>
            <w:r>
              <w:rPr>
                <w:rFonts w:ascii="Arial" w:hAnsi="Arial" w:cs="Arial"/>
                <w:sz w:val="22"/>
                <w:szCs w:val="22"/>
              </w:rPr>
              <w:t>1</w:t>
            </w:r>
            <w:r w:rsidR="0074762B">
              <w:rPr>
                <w:rFonts w:ascii="Arial" w:hAnsi="Arial" w:cs="Arial"/>
                <w:sz w:val="22"/>
                <w:szCs w:val="22"/>
              </w:rPr>
              <w:t>00</w:t>
            </w:r>
          </w:p>
        </w:tc>
      </w:tr>
      <w:tr w:rsidR="001862A5" w:rsidRPr="005F6BC2" w14:paraId="02B54759" w14:textId="77777777" w:rsidTr="00C62054">
        <w:trPr>
          <w:cantSplit/>
          <w:trHeight w:val="55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2A0247E6"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4.</w:t>
            </w:r>
          </w:p>
        </w:tc>
        <w:tc>
          <w:tcPr>
            <w:tcW w:w="11336" w:type="dxa"/>
            <w:tcBorders>
              <w:top w:val="single" w:sz="4" w:space="0" w:color="auto"/>
              <w:left w:val="nil"/>
              <w:bottom w:val="single" w:sz="4" w:space="0" w:color="auto"/>
              <w:right w:val="single" w:sz="4" w:space="0" w:color="auto"/>
            </w:tcBorders>
            <w:shd w:val="clear" w:color="auto" w:fill="auto"/>
            <w:vAlign w:val="center"/>
            <w:hideMark/>
          </w:tcPr>
          <w:p w14:paraId="348CFB0D" w14:textId="77777777" w:rsidR="001862A5" w:rsidRPr="005F6BC2" w:rsidRDefault="001862A5" w:rsidP="008D4B45">
            <w:pPr>
              <w:pStyle w:val="Betarp"/>
              <w:rPr>
                <w:rFonts w:ascii="Arial" w:hAnsi="Arial" w:cs="Arial"/>
                <w:sz w:val="22"/>
                <w:szCs w:val="22"/>
              </w:rPr>
            </w:pPr>
            <w:proofErr w:type="spellStart"/>
            <w:r w:rsidRPr="005F6BC2">
              <w:rPr>
                <w:rFonts w:ascii="Arial" w:hAnsi="Arial" w:cs="Arial"/>
                <w:sz w:val="22"/>
                <w:szCs w:val="22"/>
              </w:rPr>
              <w:t>Arboristinis</w:t>
            </w:r>
            <w:proofErr w:type="spellEnd"/>
            <w:r w:rsidRPr="005F6BC2">
              <w:rPr>
                <w:rFonts w:ascii="Arial" w:hAnsi="Arial" w:cs="Arial"/>
                <w:sz w:val="22"/>
                <w:szCs w:val="22"/>
              </w:rPr>
              <w:t xml:space="preserve"> (</w:t>
            </w:r>
            <w:proofErr w:type="spellStart"/>
            <w:r w:rsidRPr="005F6BC2">
              <w:rPr>
                <w:rFonts w:ascii="Arial" w:hAnsi="Arial" w:cs="Arial"/>
                <w:sz w:val="22"/>
                <w:szCs w:val="22"/>
              </w:rPr>
              <w:t>aukštalipinis</w:t>
            </w:r>
            <w:proofErr w:type="spellEnd"/>
            <w:r w:rsidRPr="005F6BC2">
              <w:rPr>
                <w:rFonts w:ascii="Arial" w:hAnsi="Arial" w:cs="Arial"/>
                <w:sz w:val="22"/>
                <w:szCs w:val="22"/>
              </w:rPr>
              <w:t xml:space="preserve">) pavojingų medžių pjovimas kartu su nugenėjimu ir </w:t>
            </w:r>
            <w:proofErr w:type="spellStart"/>
            <w:r w:rsidRPr="005F6BC2">
              <w:rPr>
                <w:rFonts w:ascii="Arial" w:hAnsi="Arial" w:cs="Arial"/>
                <w:sz w:val="22"/>
                <w:szCs w:val="22"/>
              </w:rPr>
              <w:t>s</w:t>
            </w:r>
            <w:r>
              <w:rPr>
                <w:rFonts w:ascii="Arial" w:hAnsi="Arial" w:cs="Arial"/>
                <w:sz w:val="22"/>
                <w:szCs w:val="22"/>
              </w:rPr>
              <w:t>ortimentų</w:t>
            </w:r>
            <w:proofErr w:type="spellEnd"/>
            <w:r>
              <w:rPr>
                <w:rFonts w:ascii="Arial" w:hAnsi="Arial" w:cs="Arial"/>
                <w:sz w:val="22"/>
                <w:szCs w:val="22"/>
              </w:rPr>
              <w:t xml:space="preserve"> gaminimu</w:t>
            </w:r>
            <w:r w:rsidRPr="005F6BC2">
              <w:rPr>
                <w:rFonts w:ascii="Arial" w:hAnsi="Arial" w:cs="Arial"/>
                <w:sz w:val="22"/>
                <w:szCs w:val="22"/>
              </w:rPr>
              <w:t>, kai 1,3 m. aukštyje medžio diametras daugiau ar lygu 48 cm.</w:t>
            </w:r>
          </w:p>
        </w:tc>
        <w:tc>
          <w:tcPr>
            <w:tcW w:w="709" w:type="dxa"/>
            <w:tcBorders>
              <w:top w:val="single" w:sz="4" w:space="0" w:color="auto"/>
              <w:left w:val="single" w:sz="4" w:space="0" w:color="auto"/>
              <w:bottom w:val="single" w:sz="4" w:space="0" w:color="auto"/>
              <w:right w:val="single" w:sz="4" w:space="0" w:color="auto"/>
            </w:tcBorders>
            <w:vAlign w:val="center"/>
          </w:tcPr>
          <w:p w14:paraId="1F87F9EA" w14:textId="367D36B2" w:rsidR="001862A5"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3E8B57D4" w14:textId="185A6329" w:rsidR="001862A5" w:rsidRPr="005F6BC2" w:rsidRDefault="0074762B" w:rsidP="008D4B45">
            <w:pPr>
              <w:pStyle w:val="Betarp"/>
              <w:jc w:val="center"/>
              <w:rPr>
                <w:rFonts w:ascii="Arial" w:hAnsi="Arial" w:cs="Arial"/>
                <w:sz w:val="22"/>
                <w:szCs w:val="22"/>
              </w:rPr>
            </w:pPr>
            <w:r>
              <w:rPr>
                <w:rFonts w:ascii="Arial" w:hAnsi="Arial" w:cs="Arial"/>
                <w:sz w:val="22"/>
                <w:szCs w:val="22"/>
              </w:rPr>
              <w:t>90</w:t>
            </w:r>
          </w:p>
        </w:tc>
      </w:tr>
      <w:tr w:rsidR="001862A5" w:rsidRPr="005F6BC2" w14:paraId="79D1DB28" w14:textId="77777777" w:rsidTr="00C62054">
        <w:trPr>
          <w:cantSplit/>
          <w:trHeight w:val="55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4069E8AF"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5.</w:t>
            </w:r>
          </w:p>
        </w:tc>
        <w:tc>
          <w:tcPr>
            <w:tcW w:w="11336" w:type="dxa"/>
            <w:tcBorders>
              <w:top w:val="single" w:sz="4" w:space="0" w:color="auto"/>
              <w:left w:val="nil"/>
              <w:bottom w:val="single" w:sz="4" w:space="0" w:color="auto"/>
              <w:right w:val="single" w:sz="4" w:space="0" w:color="auto"/>
            </w:tcBorders>
            <w:shd w:val="clear" w:color="auto" w:fill="auto"/>
            <w:vAlign w:val="center"/>
            <w:hideMark/>
          </w:tcPr>
          <w:p w14:paraId="3A105DD0"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 xml:space="preserve">Pavojingų medžių pjovimas naudojant kreipiamuosius lynus ir gerves ar </w:t>
            </w:r>
            <w:proofErr w:type="spellStart"/>
            <w:r w:rsidRPr="005F6BC2">
              <w:rPr>
                <w:rFonts w:ascii="Arial" w:hAnsi="Arial" w:cs="Arial"/>
                <w:sz w:val="22"/>
                <w:szCs w:val="22"/>
              </w:rPr>
              <w:t>autokeltuvą</w:t>
            </w:r>
            <w:proofErr w:type="spellEnd"/>
            <w:r w:rsidRPr="005F6BC2">
              <w:rPr>
                <w:rFonts w:ascii="Arial" w:hAnsi="Arial" w:cs="Arial"/>
                <w:sz w:val="22"/>
                <w:szCs w:val="22"/>
              </w:rPr>
              <w:t xml:space="preserve"> kartu su nugenėjimu ir </w:t>
            </w:r>
            <w:proofErr w:type="spellStart"/>
            <w:r w:rsidRPr="005F6BC2">
              <w:rPr>
                <w:rFonts w:ascii="Arial" w:hAnsi="Arial" w:cs="Arial"/>
                <w:sz w:val="22"/>
                <w:szCs w:val="22"/>
              </w:rPr>
              <w:t>s</w:t>
            </w:r>
            <w:r>
              <w:rPr>
                <w:rFonts w:ascii="Arial" w:hAnsi="Arial" w:cs="Arial"/>
                <w:sz w:val="22"/>
                <w:szCs w:val="22"/>
              </w:rPr>
              <w:t>ortimentų</w:t>
            </w:r>
            <w:proofErr w:type="spellEnd"/>
            <w:r>
              <w:rPr>
                <w:rFonts w:ascii="Arial" w:hAnsi="Arial" w:cs="Arial"/>
                <w:sz w:val="22"/>
                <w:szCs w:val="22"/>
              </w:rPr>
              <w:t xml:space="preserve"> gaminimu</w:t>
            </w:r>
            <w:r w:rsidRPr="005F6BC2">
              <w:rPr>
                <w:rFonts w:ascii="Arial" w:hAnsi="Arial" w:cs="Arial"/>
                <w:sz w:val="22"/>
                <w:szCs w:val="22"/>
              </w:rPr>
              <w:t>, kai 1,3 m. aukštyje medžio diametras iki 48 cm.</w:t>
            </w:r>
          </w:p>
        </w:tc>
        <w:tc>
          <w:tcPr>
            <w:tcW w:w="709" w:type="dxa"/>
            <w:tcBorders>
              <w:top w:val="single" w:sz="4" w:space="0" w:color="auto"/>
              <w:left w:val="single" w:sz="4" w:space="0" w:color="auto"/>
              <w:bottom w:val="single" w:sz="4" w:space="0" w:color="auto"/>
              <w:right w:val="single" w:sz="4" w:space="0" w:color="auto"/>
            </w:tcBorders>
            <w:vAlign w:val="center"/>
          </w:tcPr>
          <w:p w14:paraId="20EBBF0B" w14:textId="7CA80D0C" w:rsidR="001862A5"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0CD19B" w14:textId="1307FDFB" w:rsidR="001862A5" w:rsidRPr="005F6BC2" w:rsidRDefault="0074762B" w:rsidP="008D4B45">
            <w:pPr>
              <w:pStyle w:val="Betarp"/>
              <w:jc w:val="center"/>
              <w:rPr>
                <w:rFonts w:ascii="Arial" w:hAnsi="Arial" w:cs="Arial"/>
                <w:sz w:val="22"/>
                <w:szCs w:val="22"/>
              </w:rPr>
            </w:pPr>
            <w:r>
              <w:rPr>
                <w:rFonts w:ascii="Arial" w:hAnsi="Arial" w:cs="Arial"/>
                <w:sz w:val="22"/>
                <w:szCs w:val="22"/>
              </w:rPr>
              <w:t>170</w:t>
            </w:r>
          </w:p>
        </w:tc>
      </w:tr>
      <w:tr w:rsidR="001862A5" w:rsidRPr="005F6BC2" w14:paraId="199384EF" w14:textId="77777777" w:rsidTr="00C62054">
        <w:trPr>
          <w:cantSplit/>
          <w:trHeight w:val="558"/>
        </w:trPr>
        <w:tc>
          <w:tcPr>
            <w:tcW w:w="708" w:type="dxa"/>
            <w:tcBorders>
              <w:top w:val="nil"/>
              <w:left w:val="single" w:sz="4" w:space="0" w:color="auto"/>
              <w:bottom w:val="single" w:sz="4" w:space="0" w:color="auto"/>
              <w:right w:val="single" w:sz="4" w:space="0" w:color="auto"/>
            </w:tcBorders>
            <w:shd w:val="clear" w:color="auto" w:fill="auto"/>
            <w:noWrap/>
            <w:vAlign w:val="center"/>
            <w:hideMark/>
          </w:tcPr>
          <w:p w14:paraId="15FB4A74"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6.</w:t>
            </w:r>
          </w:p>
        </w:tc>
        <w:tc>
          <w:tcPr>
            <w:tcW w:w="11336" w:type="dxa"/>
            <w:tcBorders>
              <w:top w:val="single" w:sz="4" w:space="0" w:color="auto"/>
              <w:left w:val="nil"/>
              <w:bottom w:val="single" w:sz="4" w:space="0" w:color="auto"/>
              <w:right w:val="single" w:sz="4" w:space="0" w:color="auto"/>
            </w:tcBorders>
            <w:shd w:val="clear" w:color="auto" w:fill="auto"/>
            <w:vAlign w:val="center"/>
            <w:hideMark/>
          </w:tcPr>
          <w:p w14:paraId="6463F8D0" w14:textId="77777777" w:rsidR="001862A5" w:rsidRPr="005F6BC2" w:rsidRDefault="001862A5" w:rsidP="008D4B45">
            <w:pPr>
              <w:pStyle w:val="Betarp"/>
              <w:rPr>
                <w:rFonts w:ascii="Arial" w:hAnsi="Arial" w:cs="Arial"/>
                <w:sz w:val="22"/>
                <w:szCs w:val="22"/>
              </w:rPr>
            </w:pPr>
            <w:r w:rsidRPr="005F6BC2">
              <w:rPr>
                <w:rFonts w:ascii="Arial" w:hAnsi="Arial" w:cs="Arial"/>
                <w:sz w:val="22"/>
                <w:szCs w:val="22"/>
              </w:rPr>
              <w:t xml:space="preserve">Pavojingų medžių pjovimas naudojant kreipiamuosius lynus ir gerves ar </w:t>
            </w:r>
            <w:proofErr w:type="spellStart"/>
            <w:r w:rsidRPr="005F6BC2">
              <w:rPr>
                <w:rFonts w:ascii="Arial" w:hAnsi="Arial" w:cs="Arial"/>
                <w:sz w:val="22"/>
                <w:szCs w:val="22"/>
              </w:rPr>
              <w:t>autokeltuvą</w:t>
            </w:r>
            <w:proofErr w:type="spellEnd"/>
            <w:r w:rsidRPr="005F6BC2">
              <w:rPr>
                <w:rFonts w:ascii="Arial" w:hAnsi="Arial" w:cs="Arial"/>
                <w:sz w:val="22"/>
                <w:szCs w:val="22"/>
              </w:rPr>
              <w:t xml:space="preserve"> kartu su nugenėjimu ir </w:t>
            </w:r>
            <w:proofErr w:type="spellStart"/>
            <w:r w:rsidRPr="005F6BC2">
              <w:rPr>
                <w:rFonts w:ascii="Arial" w:hAnsi="Arial" w:cs="Arial"/>
                <w:sz w:val="22"/>
                <w:szCs w:val="22"/>
              </w:rPr>
              <w:t>s</w:t>
            </w:r>
            <w:r>
              <w:rPr>
                <w:rFonts w:ascii="Arial" w:hAnsi="Arial" w:cs="Arial"/>
                <w:sz w:val="22"/>
                <w:szCs w:val="22"/>
              </w:rPr>
              <w:t>ortimentų</w:t>
            </w:r>
            <w:proofErr w:type="spellEnd"/>
            <w:r>
              <w:rPr>
                <w:rFonts w:ascii="Arial" w:hAnsi="Arial" w:cs="Arial"/>
                <w:sz w:val="22"/>
                <w:szCs w:val="22"/>
              </w:rPr>
              <w:t xml:space="preserve"> gaminimu</w:t>
            </w:r>
            <w:r w:rsidRPr="005F6BC2">
              <w:rPr>
                <w:rFonts w:ascii="Arial" w:hAnsi="Arial" w:cs="Arial"/>
                <w:sz w:val="22"/>
                <w:szCs w:val="22"/>
              </w:rPr>
              <w:t>, kai 1,3 m. aukštyje medžio diametras daugiau ar lygu 48 cm.</w:t>
            </w:r>
          </w:p>
        </w:tc>
        <w:tc>
          <w:tcPr>
            <w:tcW w:w="709" w:type="dxa"/>
            <w:tcBorders>
              <w:top w:val="single" w:sz="4" w:space="0" w:color="auto"/>
              <w:left w:val="single" w:sz="4" w:space="0" w:color="auto"/>
              <w:bottom w:val="single" w:sz="4" w:space="0" w:color="auto"/>
              <w:right w:val="single" w:sz="4" w:space="0" w:color="auto"/>
            </w:tcBorders>
            <w:vAlign w:val="center"/>
          </w:tcPr>
          <w:p w14:paraId="6A4D3800" w14:textId="56098303" w:rsidR="001862A5"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6A3C2E" w14:textId="11193A84" w:rsidR="001862A5" w:rsidRPr="005F6BC2" w:rsidRDefault="0074762B" w:rsidP="008D4B45">
            <w:pPr>
              <w:pStyle w:val="Betarp"/>
              <w:jc w:val="center"/>
              <w:rPr>
                <w:rFonts w:ascii="Arial" w:hAnsi="Arial" w:cs="Arial"/>
                <w:sz w:val="22"/>
                <w:szCs w:val="22"/>
              </w:rPr>
            </w:pPr>
            <w:r>
              <w:rPr>
                <w:rFonts w:ascii="Arial" w:hAnsi="Arial" w:cs="Arial"/>
                <w:sz w:val="22"/>
                <w:szCs w:val="22"/>
              </w:rPr>
              <w:t>30</w:t>
            </w:r>
          </w:p>
        </w:tc>
      </w:tr>
      <w:tr w:rsidR="008D4B45" w:rsidRPr="005F6BC2" w14:paraId="7957E234" w14:textId="77777777" w:rsidTr="00C62054">
        <w:trPr>
          <w:cantSplit/>
          <w:trHeight w:hRule="exact" w:val="284"/>
        </w:trPr>
        <w:tc>
          <w:tcPr>
            <w:tcW w:w="708" w:type="dxa"/>
            <w:tcBorders>
              <w:top w:val="nil"/>
              <w:left w:val="single" w:sz="4" w:space="0" w:color="auto"/>
              <w:bottom w:val="single" w:sz="4" w:space="0" w:color="auto"/>
              <w:right w:val="single" w:sz="4" w:space="0" w:color="auto"/>
            </w:tcBorders>
            <w:shd w:val="clear" w:color="auto" w:fill="auto"/>
            <w:noWrap/>
            <w:vAlign w:val="center"/>
          </w:tcPr>
          <w:p w14:paraId="53FAD46E"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7.</w:t>
            </w:r>
          </w:p>
        </w:tc>
        <w:tc>
          <w:tcPr>
            <w:tcW w:w="11336" w:type="dxa"/>
            <w:tcBorders>
              <w:top w:val="single" w:sz="4" w:space="0" w:color="auto"/>
              <w:left w:val="nil"/>
              <w:bottom w:val="single" w:sz="4" w:space="0" w:color="auto"/>
              <w:right w:val="single" w:sz="4" w:space="0" w:color="auto"/>
            </w:tcBorders>
            <w:shd w:val="clear" w:color="auto" w:fill="auto"/>
            <w:vAlign w:val="center"/>
          </w:tcPr>
          <w:p w14:paraId="58B464BD"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Pavojingų medžių nupjovimas negenint ir ne</w:t>
            </w:r>
            <w:r>
              <w:rPr>
                <w:rFonts w:ascii="Arial" w:hAnsi="Arial" w:cs="Arial"/>
                <w:sz w:val="22"/>
                <w:szCs w:val="22"/>
              </w:rPr>
              <w:t xml:space="preserve">gaminant </w:t>
            </w:r>
            <w:proofErr w:type="spellStart"/>
            <w:r w:rsidRPr="005F6BC2">
              <w:rPr>
                <w:rFonts w:ascii="Arial" w:hAnsi="Arial" w:cs="Arial"/>
                <w:sz w:val="22"/>
                <w:szCs w:val="22"/>
              </w:rPr>
              <w:t>sortiment</w:t>
            </w:r>
            <w:r>
              <w:rPr>
                <w:rFonts w:ascii="Arial" w:hAnsi="Arial" w:cs="Arial"/>
                <w:sz w:val="22"/>
                <w:szCs w:val="22"/>
              </w:rPr>
              <w:t>ų</w:t>
            </w:r>
            <w:proofErr w:type="spellEnd"/>
            <w:r w:rsidRPr="005F6BC2">
              <w:rPr>
                <w:rFonts w:ascii="Arial" w:hAnsi="Arial" w:cs="Arial"/>
                <w:sz w:val="22"/>
                <w:szCs w:val="22"/>
              </w:rPr>
              <w:t xml:space="preserve"> kai 1,3 m. aukštyje medžio diametras iki 48 cm.</w:t>
            </w:r>
          </w:p>
        </w:tc>
        <w:tc>
          <w:tcPr>
            <w:tcW w:w="709" w:type="dxa"/>
            <w:tcBorders>
              <w:top w:val="single" w:sz="4" w:space="0" w:color="auto"/>
              <w:left w:val="single" w:sz="4" w:space="0" w:color="auto"/>
              <w:bottom w:val="single" w:sz="4" w:space="0" w:color="auto"/>
              <w:right w:val="single" w:sz="4" w:space="0" w:color="auto"/>
            </w:tcBorders>
            <w:vAlign w:val="center"/>
          </w:tcPr>
          <w:p w14:paraId="1B898C44" w14:textId="45F3FB75" w:rsidR="008D4B45"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D6CBDF" w14:textId="10991E4F" w:rsidR="008D4B45" w:rsidRPr="005F6BC2" w:rsidRDefault="000C3B07" w:rsidP="008D4B45">
            <w:pPr>
              <w:pStyle w:val="Betarp"/>
              <w:jc w:val="center"/>
              <w:rPr>
                <w:rFonts w:ascii="Arial" w:hAnsi="Arial" w:cs="Arial"/>
                <w:sz w:val="22"/>
                <w:szCs w:val="22"/>
              </w:rPr>
            </w:pPr>
            <w:r>
              <w:rPr>
                <w:rFonts w:ascii="Arial" w:hAnsi="Arial" w:cs="Arial"/>
                <w:sz w:val="22"/>
                <w:szCs w:val="22"/>
              </w:rPr>
              <w:t>2</w:t>
            </w:r>
            <w:r w:rsidR="00F87917">
              <w:rPr>
                <w:rFonts w:ascii="Arial" w:hAnsi="Arial" w:cs="Arial"/>
                <w:sz w:val="22"/>
                <w:szCs w:val="22"/>
              </w:rPr>
              <w:t>0</w:t>
            </w:r>
            <w:r w:rsidR="0074762B">
              <w:rPr>
                <w:rFonts w:ascii="Arial" w:hAnsi="Arial" w:cs="Arial"/>
                <w:sz w:val="22"/>
                <w:szCs w:val="22"/>
              </w:rPr>
              <w:t>0</w:t>
            </w:r>
          </w:p>
        </w:tc>
      </w:tr>
      <w:tr w:rsidR="008D4B45" w:rsidRPr="005F6BC2" w14:paraId="680A5A8D" w14:textId="77777777" w:rsidTr="00C62054">
        <w:trPr>
          <w:cantSplit/>
          <w:trHeight w:hRule="exact" w:val="943"/>
        </w:trPr>
        <w:tc>
          <w:tcPr>
            <w:tcW w:w="708" w:type="dxa"/>
            <w:tcBorders>
              <w:top w:val="nil"/>
              <w:left w:val="single" w:sz="4" w:space="0" w:color="auto"/>
              <w:bottom w:val="single" w:sz="4" w:space="0" w:color="auto"/>
              <w:right w:val="single" w:sz="4" w:space="0" w:color="auto"/>
            </w:tcBorders>
            <w:shd w:val="clear" w:color="auto" w:fill="auto"/>
            <w:noWrap/>
            <w:vAlign w:val="center"/>
          </w:tcPr>
          <w:p w14:paraId="3B8DEDEF"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8.</w:t>
            </w:r>
          </w:p>
        </w:tc>
        <w:tc>
          <w:tcPr>
            <w:tcW w:w="11336" w:type="dxa"/>
            <w:tcBorders>
              <w:top w:val="single" w:sz="4" w:space="0" w:color="auto"/>
              <w:left w:val="nil"/>
              <w:bottom w:val="single" w:sz="4" w:space="0" w:color="auto"/>
              <w:right w:val="single" w:sz="4" w:space="0" w:color="auto"/>
            </w:tcBorders>
            <w:shd w:val="clear" w:color="auto" w:fill="auto"/>
            <w:vAlign w:val="center"/>
          </w:tcPr>
          <w:p w14:paraId="13BFD3B1" w14:textId="7D396376" w:rsidR="008D4B45" w:rsidRPr="005F6BC2" w:rsidRDefault="008D4B45" w:rsidP="008D4B45">
            <w:pPr>
              <w:pStyle w:val="Betarp"/>
              <w:rPr>
                <w:rFonts w:ascii="Arial" w:hAnsi="Arial" w:cs="Arial"/>
                <w:sz w:val="22"/>
                <w:szCs w:val="22"/>
              </w:rPr>
            </w:pPr>
            <w:r w:rsidRPr="005F6BC2">
              <w:rPr>
                <w:rFonts w:ascii="Arial" w:hAnsi="Arial" w:cs="Arial"/>
                <w:sz w:val="22"/>
                <w:szCs w:val="22"/>
              </w:rPr>
              <w:t>Pavojingų medžių nupjovimas negenint ir ne</w:t>
            </w:r>
            <w:r>
              <w:rPr>
                <w:rFonts w:ascii="Arial" w:hAnsi="Arial" w:cs="Arial"/>
                <w:sz w:val="22"/>
                <w:szCs w:val="22"/>
              </w:rPr>
              <w:t xml:space="preserve">gaminant </w:t>
            </w:r>
            <w:proofErr w:type="spellStart"/>
            <w:r w:rsidRPr="005F6BC2">
              <w:rPr>
                <w:rFonts w:ascii="Arial" w:hAnsi="Arial" w:cs="Arial"/>
                <w:sz w:val="22"/>
                <w:szCs w:val="22"/>
              </w:rPr>
              <w:t>sortiment</w:t>
            </w:r>
            <w:r>
              <w:rPr>
                <w:rFonts w:ascii="Arial" w:hAnsi="Arial" w:cs="Arial"/>
                <w:sz w:val="22"/>
                <w:szCs w:val="22"/>
              </w:rPr>
              <w:t>ų</w:t>
            </w:r>
            <w:proofErr w:type="spellEnd"/>
            <w:r w:rsidRPr="005F6BC2">
              <w:rPr>
                <w:rFonts w:ascii="Arial" w:hAnsi="Arial" w:cs="Arial"/>
                <w:sz w:val="22"/>
                <w:szCs w:val="22"/>
              </w:rPr>
              <w:t xml:space="preserve"> kai 1,3 m. aukštyje medžio diametras daugiau arba lygu</w:t>
            </w:r>
            <w:r w:rsidR="00C62054">
              <w:rPr>
                <w:rFonts w:ascii="Arial" w:hAnsi="Arial" w:cs="Arial"/>
                <w:sz w:val="22"/>
                <w:szCs w:val="22"/>
              </w:rPr>
              <w:t xml:space="preserve"> </w:t>
            </w:r>
            <w:r w:rsidRPr="005F6BC2">
              <w:rPr>
                <w:rFonts w:ascii="Arial" w:hAnsi="Arial" w:cs="Arial"/>
                <w:sz w:val="22"/>
                <w:szCs w:val="22"/>
              </w:rPr>
              <w:t>48 cm.</w:t>
            </w:r>
          </w:p>
        </w:tc>
        <w:tc>
          <w:tcPr>
            <w:tcW w:w="709" w:type="dxa"/>
            <w:tcBorders>
              <w:top w:val="nil"/>
              <w:left w:val="single" w:sz="4" w:space="0" w:color="auto"/>
              <w:bottom w:val="single" w:sz="4" w:space="0" w:color="auto"/>
              <w:right w:val="single" w:sz="4" w:space="0" w:color="auto"/>
            </w:tcBorders>
            <w:vAlign w:val="center"/>
          </w:tcPr>
          <w:p w14:paraId="4128D6E3" w14:textId="3C028A86" w:rsidR="008D4B45" w:rsidRPr="005F6BC2" w:rsidRDefault="001862A5" w:rsidP="008D4B45">
            <w:pPr>
              <w:pStyle w:val="Betarp"/>
              <w:jc w:val="center"/>
              <w:rPr>
                <w:rFonts w:ascii="Arial" w:hAnsi="Arial" w:cs="Arial"/>
                <w:sz w:val="22"/>
                <w:szCs w:val="22"/>
              </w:rPr>
            </w:pPr>
            <w:r>
              <w:rPr>
                <w:rFonts w:ascii="Arial" w:hAnsi="Arial" w:cs="Arial"/>
                <w:sz w:val="22"/>
                <w:szCs w:val="22"/>
              </w:rPr>
              <w:t>Vnt.</w:t>
            </w:r>
          </w:p>
        </w:tc>
        <w:tc>
          <w:tcPr>
            <w:tcW w:w="1843" w:type="dxa"/>
            <w:tcBorders>
              <w:top w:val="nil"/>
              <w:left w:val="single" w:sz="4" w:space="0" w:color="auto"/>
              <w:bottom w:val="single" w:sz="4" w:space="0" w:color="auto"/>
              <w:right w:val="single" w:sz="4" w:space="0" w:color="auto"/>
            </w:tcBorders>
            <w:shd w:val="clear" w:color="auto" w:fill="auto"/>
            <w:vAlign w:val="center"/>
          </w:tcPr>
          <w:p w14:paraId="56C89509" w14:textId="5C0CD7BA" w:rsidR="008D4B45" w:rsidRPr="005F6BC2" w:rsidRDefault="00F87917" w:rsidP="008D4B45">
            <w:pPr>
              <w:pStyle w:val="Betarp"/>
              <w:jc w:val="center"/>
              <w:rPr>
                <w:rFonts w:ascii="Arial" w:hAnsi="Arial" w:cs="Arial"/>
                <w:sz w:val="22"/>
                <w:szCs w:val="22"/>
              </w:rPr>
            </w:pPr>
            <w:r>
              <w:rPr>
                <w:rFonts w:ascii="Arial" w:hAnsi="Arial" w:cs="Arial"/>
                <w:sz w:val="22"/>
                <w:szCs w:val="22"/>
              </w:rPr>
              <w:t>5</w:t>
            </w:r>
            <w:r w:rsidR="0074762B">
              <w:rPr>
                <w:rFonts w:ascii="Arial" w:hAnsi="Arial" w:cs="Arial"/>
                <w:sz w:val="22"/>
                <w:szCs w:val="22"/>
              </w:rPr>
              <w:t>0</w:t>
            </w:r>
          </w:p>
        </w:tc>
      </w:tr>
      <w:tr w:rsidR="008D4B45" w:rsidRPr="005F6BC2" w14:paraId="4C5C26A4" w14:textId="77777777" w:rsidTr="00C62054">
        <w:trPr>
          <w:cantSplit/>
          <w:trHeight w:hRule="exact" w:val="284"/>
        </w:trPr>
        <w:tc>
          <w:tcPr>
            <w:tcW w:w="708" w:type="dxa"/>
            <w:tcBorders>
              <w:top w:val="nil"/>
              <w:left w:val="single" w:sz="4" w:space="0" w:color="auto"/>
              <w:bottom w:val="single" w:sz="4" w:space="0" w:color="auto"/>
              <w:right w:val="single" w:sz="4" w:space="0" w:color="auto"/>
            </w:tcBorders>
            <w:shd w:val="clear" w:color="auto" w:fill="auto"/>
            <w:noWrap/>
            <w:vAlign w:val="center"/>
          </w:tcPr>
          <w:p w14:paraId="7040BCB8"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9.</w:t>
            </w:r>
          </w:p>
        </w:tc>
        <w:tc>
          <w:tcPr>
            <w:tcW w:w="11336" w:type="dxa"/>
            <w:tcBorders>
              <w:top w:val="single" w:sz="4" w:space="0" w:color="auto"/>
              <w:left w:val="nil"/>
              <w:bottom w:val="single" w:sz="4" w:space="0" w:color="auto"/>
              <w:right w:val="single" w:sz="4" w:space="0" w:color="auto"/>
            </w:tcBorders>
            <w:shd w:val="clear" w:color="auto" w:fill="auto"/>
            <w:vAlign w:val="center"/>
          </w:tcPr>
          <w:p w14:paraId="7E94D574"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Pavojingų medžių genėjimas spec</w:t>
            </w:r>
            <w:r>
              <w:rPr>
                <w:rFonts w:ascii="Arial" w:hAnsi="Arial" w:cs="Arial"/>
                <w:sz w:val="22"/>
                <w:szCs w:val="22"/>
              </w:rPr>
              <w:t>ialiomis</w:t>
            </w:r>
            <w:r w:rsidRPr="005F6BC2">
              <w:rPr>
                <w:rFonts w:ascii="Arial" w:hAnsi="Arial" w:cs="Arial"/>
                <w:sz w:val="22"/>
                <w:szCs w:val="22"/>
              </w:rPr>
              <w:t xml:space="preserve"> priemonėmis</w:t>
            </w:r>
          </w:p>
        </w:tc>
        <w:tc>
          <w:tcPr>
            <w:tcW w:w="709" w:type="dxa"/>
            <w:tcBorders>
              <w:top w:val="nil"/>
              <w:left w:val="single" w:sz="4" w:space="0" w:color="auto"/>
              <w:bottom w:val="single" w:sz="4" w:space="0" w:color="auto"/>
              <w:right w:val="single" w:sz="4" w:space="0" w:color="auto"/>
            </w:tcBorders>
            <w:vAlign w:val="center"/>
          </w:tcPr>
          <w:p w14:paraId="2ECDB1A9" w14:textId="620F2B85" w:rsidR="001862A5" w:rsidRDefault="001862A5" w:rsidP="001862A5">
            <w:pPr>
              <w:pStyle w:val="Betarp"/>
              <w:jc w:val="center"/>
              <w:rPr>
                <w:rFonts w:ascii="Arial" w:hAnsi="Arial" w:cs="Arial"/>
                <w:sz w:val="22"/>
                <w:szCs w:val="22"/>
              </w:rPr>
            </w:pPr>
            <w:r>
              <w:rPr>
                <w:rFonts w:ascii="Arial" w:hAnsi="Arial" w:cs="Arial"/>
                <w:sz w:val="22"/>
                <w:szCs w:val="22"/>
              </w:rPr>
              <w:t>Val.</w:t>
            </w:r>
          </w:p>
        </w:tc>
        <w:tc>
          <w:tcPr>
            <w:tcW w:w="1843" w:type="dxa"/>
            <w:tcBorders>
              <w:top w:val="nil"/>
              <w:left w:val="single" w:sz="4" w:space="0" w:color="auto"/>
              <w:bottom w:val="single" w:sz="4" w:space="0" w:color="auto"/>
              <w:right w:val="single" w:sz="4" w:space="0" w:color="auto"/>
            </w:tcBorders>
            <w:shd w:val="clear" w:color="auto" w:fill="auto"/>
            <w:vAlign w:val="center"/>
          </w:tcPr>
          <w:p w14:paraId="2425773D" w14:textId="5F28A661" w:rsidR="008D4B45" w:rsidRPr="005F6BC2" w:rsidRDefault="0074762B" w:rsidP="008D4B45">
            <w:pPr>
              <w:pStyle w:val="Betarp"/>
              <w:jc w:val="center"/>
              <w:rPr>
                <w:rFonts w:ascii="Arial" w:hAnsi="Arial" w:cs="Arial"/>
                <w:sz w:val="22"/>
                <w:szCs w:val="22"/>
              </w:rPr>
            </w:pPr>
            <w:r>
              <w:rPr>
                <w:rFonts w:ascii="Arial" w:hAnsi="Arial" w:cs="Arial"/>
                <w:sz w:val="22"/>
                <w:szCs w:val="22"/>
              </w:rPr>
              <w:t>150</w:t>
            </w:r>
          </w:p>
        </w:tc>
      </w:tr>
      <w:tr w:rsidR="008D4B45" w:rsidRPr="005F6BC2" w14:paraId="3CBAB1ED" w14:textId="77777777" w:rsidTr="00C62054">
        <w:trPr>
          <w:cantSplit/>
          <w:trHeight w:hRule="exact" w:val="284"/>
        </w:trPr>
        <w:tc>
          <w:tcPr>
            <w:tcW w:w="708" w:type="dxa"/>
            <w:tcBorders>
              <w:top w:val="nil"/>
              <w:left w:val="single" w:sz="4" w:space="0" w:color="auto"/>
              <w:bottom w:val="single" w:sz="4" w:space="0" w:color="auto"/>
              <w:right w:val="single" w:sz="4" w:space="0" w:color="auto"/>
            </w:tcBorders>
            <w:shd w:val="clear" w:color="auto" w:fill="auto"/>
            <w:noWrap/>
            <w:vAlign w:val="center"/>
          </w:tcPr>
          <w:p w14:paraId="0643465C"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1</w:t>
            </w:r>
            <w:r>
              <w:rPr>
                <w:rFonts w:ascii="Arial" w:hAnsi="Arial" w:cs="Arial"/>
                <w:sz w:val="22"/>
                <w:szCs w:val="22"/>
              </w:rPr>
              <w:t>0</w:t>
            </w:r>
            <w:r w:rsidRPr="005F6BC2">
              <w:rPr>
                <w:rFonts w:ascii="Arial" w:hAnsi="Arial" w:cs="Arial"/>
                <w:sz w:val="22"/>
                <w:szCs w:val="22"/>
              </w:rPr>
              <w:t>.</w:t>
            </w:r>
          </w:p>
        </w:tc>
        <w:tc>
          <w:tcPr>
            <w:tcW w:w="11336" w:type="dxa"/>
            <w:tcBorders>
              <w:top w:val="single" w:sz="4" w:space="0" w:color="auto"/>
              <w:left w:val="nil"/>
              <w:bottom w:val="single" w:sz="4" w:space="0" w:color="auto"/>
              <w:right w:val="single" w:sz="4" w:space="0" w:color="auto"/>
            </w:tcBorders>
            <w:shd w:val="clear" w:color="auto" w:fill="auto"/>
            <w:vAlign w:val="center"/>
          </w:tcPr>
          <w:p w14:paraId="5DEEF6A9" w14:textId="77777777" w:rsidR="008D4B45" w:rsidRPr="005F6BC2" w:rsidRDefault="008D4B45" w:rsidP="008D4B45">
            <w:pPr>
              <w:pStyle w:val="Betarp"/>
              <w:rPr>
                <w:rFonts w:ascii="Arial" w:hAnsi="Arial" w:cs="Arial"/>
                <w:sz w:val="22"/>
                <w:szCs w:val="22"/>
              </w:rPr>
            </w:pPr>
            <w:r w:rsidRPr="005F6BC2">
              <w:rPr>
                <w:rFonts w:ascii="Arial" w:hAnsi="Arial" w:cs="Arial"/>
                <w:sz w:val="22"/>
                <w:szCs w:val="22"/>
              </w:rPr>
              <w:t>Kiti su pavojingų medžių nupjovimu susiję darbai</w:t>
            </w:r>
            <w:r>
              <w:rPr>
                <w:rFonts w:ascii="Arial" w:hAnsi="Arial" w:cs="Arial"/>
                <w:sz w:val="22"/>
                <w:szCs w:val="22"/>
              </w:rPr>
              <w:t>, kurie neapibrėžti 1-9 punktuose</w:t>
            </w:r>
          </w:p>
        </w:tc>
        <w:tc>
          <w:tcPr>
            <w:tcW w:w="709" w:type="dxa"/>
            <w:tcBorders>
              <w:top w:val="nil"/>
              <w:left w:val="single" w:sz="4" w:space="0" w:color="auto"/>
              <w:bottom w:val="single" w:sz="4" w:space="0" w:color="auto"/>
              <w:right w:val="single" w:sz="4" w:space="0" w:color="auto"/>
            </w:tcBorders>
            <w:vAlign w:val="center"/>
          </w:tcPr>
          <w:p w14:paraId="337996EC" w14:textId="59E4AD82" w:rsidR="008D4B45" w:rsidRPr="005F6BC2" w:rsidRDefault="001862A5" w:rsidP="008D4B45">
            <w:pPr>
              <w:pStyle w:val="Betarp"/>
              <w:jc w:val="center"/>
              <w:rPr>
                <w:rFonts w:ascii="Arial" w:hAnsi="Arial" w:cs="Arial"/>
                <w:sz w:val="22"/>
                <w:szCs w:val="22"/>
              </w:rPr>
            </w:pPr>
            <w:r>
              <w:rPr>
                <w:rFonts w:ascii="Arial" w:hAnsi="Arial" w:cs="Arial"/>
                <w:sz w:val="22"/>
                <w:szCs w:val="22"/>
              </w:rPr>
              <w:t>Val.</w:t>
            </w:r>
          </w:p>
        </w:tc>
        <w:tc>
          <w:tcPr>
            <w:tcW w:w="1843" w:type="dxa"/>
            <w:tcBorders>
              <w:top w:val="nil"/>
              <w:left w:val="single" w:sz="4" w:space="0" w:color="auto"/>
              <w:bottom w:val="single" w:sz="4" w:space="0" w:color="auto"/>
              <w:right w:val="single" w:sz="4" w:space="0" w:color="auto"/>
            </w:tcBorders>
            <w:shd w:val="clear" w:color="auto" w:fill="auto"/>
            <w:vAlign w:val="center"/>
          </w:tcPr>
          <w:p w14:paraId="5A9FBA4B" w14:textId="0203A532" w:rsidR="008D4B45" w:rsidRPr="005F6BC2" w:rsidRDefault="0074762B" w:rsidP="008D4B45">
            <w:pPr>
              <w:pStyle w:val="Betarp"/>
              <w:jc w:val="center"/>
              <w:rPr>
                <w:rFonts w:ascii="Arial" w:hAnsi="Arial" w:cs="Arial"/>
                <w:sz w:val="22"/>
                <w:szCs w:val="22"/>
              </w:rPr>
            </w:pPr>
            <w:r>
              <w:rPr>
                <w:rFonts w:ascii="Arial" w:hAnsi="Arial" w:cs="Arial"/>
                <w:sz w:val="22"/>
                <w:szCs w:val="22"/>
              </w:rPr>
              <w:t>100</w:t>
            </w:r>
          </w:p>
        </w:tc>
      </w:tr>
    </w:tbl>
    <w:p w14:paraId="2761F5BA" w14:textId="12293D78" w:rsidR="00171ADA" w:rsidRPr="005F6BC2" w:rsidRDefault="005D24D5" w:rsidP="005D24D5">
      <w:pPr>
        <w:tabs>
          <w:tab w:val="left" w:pos="13041"/>
        </w:tabs>
        <w:jc w:val="center"/>
        <w:rPr>
          <w:rFonts w:ascii="Arial" w:eastAsia="MS Mincho" w:hAnsi="Arial" w:cs="Arial"/>
        </w:rPr>
      </w:pPr>
      <w:r w:rsidRPr="005F6BC2">
        <w:rPr>
          <w:rFonts w:ascii="Arial" w:eastAsia="MS Mincho" w:hAnsi="Arial" w:cs="Arial"/>
        </w:rPr>
        <w:t>______________________________</w:t>
      </w:r>
    </w:p>
    <w:sectPr w:rsidR="00171ADA" w:rsidRPr="005F6BC2" w:rsidSect="000E7E8E">
      <w:footerReference w:type="default" r:id="rId11"/>
      <w:pgSz w:w="16838" w:h="11906" w:orient="landscape"/>
      <w:pgMar w:top="1134"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96007" w14:textId="77777777" w:rsidR="00DC2AC8" w:rsidRDefault="00DC2AC8" w:rsidP="008624E3">
      <w:pPr>
        <w:spacing w:after="0" w:line="240" w:lineRule="auto"/>
      </w:pPr>
      <w:r>
        <w:separator/>
      </w:r>
    </w:p>
  </w:endnote>
  <w:endnote w:type="continuationSeparator" w:id="0">
    <w:p w14:paraId="6CEC228A" w14:textId="77777777" w:rsidR="00DC2AC8" w:rsidRDefault="00DC2AC8" w:rsidP="00862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7910875"/>
      <w:docPartObj>
        <w:docPartGallery w:val="Page Numbers (Bottom of Page)"/>
        <w:docPartUnique/>
      </w:docPartObj>
    </w:sdtPr>
    <w:sdtEndPr/>
    <w:sdtContent>
      <w:p w14:paraId="50489613" w14:textId="0ED7573D" w:rsidR="005F6BC2" w:rsidRDefault="005F6BC2">
        <w:pPr>
          <w:pStyle w:val="Porat"/>
          <w:jc w:val="center"/>
        </w:pPr>
        <w:r>
          <w:fldChar w:fldCharType="begin"/>
        </w:r>
        <w:r>
          <w:instrText>PAGE   \* MERGEFORMAT</w:instrText>
        </w:r>
        <w:r>
          <w:fldChar w:fldCharType="separate"/>
        </w:r>
        <w:r>
          <w:t>2</w:t>
        </w:r>
        <w:r>
          <w:fldChar w:fldCharType="end"/>
        </w:r>
      </w:p>
    </w:sdtContent>
  </w:sdt>
  <w:p w14:paraId="42A8D616" w14:textId="77777777" w:rsidR="00A36F86" w:rsidRDefault="00A36F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220C9" w14:textId="77777777" w:rsidR="00DC2AC8" w:rsidRDefault="00DC2AC8" w:rsidP="008624E3">
      <w:pPr>
        <w:spacing w:after="0" w:line="240" w:lineRule="auto"/>
      </w:pPr>
      <w:r>
        <w:separator/>
      </w:r>
    </w:p>
  </w:footnote>
  <w:footnote w:type="continuationSeparator" w:id="0">
    <w:p w14:paraId="29FB1235" w14:textId="77777777" w:rsidR="00DC2AC8" w:rsidRDefault="00DC2AC8" w:rsidP="00862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5"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4E8"/>
    <w:rsid w:val="00004BA9"/>
    <w:rsid w:val="00004D69"/>
    <w:rsid w:val="000116C3"/>
    <w:rsid w:val="0001435A"/>
    <w:rsid w:val="00014861"/>
    <w:rsid w:val="00014D28"/>
    <w:rsid w:val="0002074C"/>
    <w:rsid w:val="00025E08"/>
    <w:rsid w:val="00026A90"/>
    <w:rsid w:val="00027954"/>
    <w:rsid w:val="00027F47"/>
    <w:rsid w:val="00030BC2"/>
    <w:rsid w:val="000315B5"/>
    <w:rsid w:val="000317D5"/>
    <w:rsid w:val="0003193E"/>
    <w:rsid w:val="000348D6"/>
    <w:rsid w:val="000366AB"/>
    <w:rsid w:val="00037ED0"/>
    <w:rsid w:val="00040D6C"/>
    <w:rsid w:val="00041C7F"/>
    <w:rsid w:val="000428EE"/>
    <w:rsid w:val="00042E47"/>
    <w:rsid w:val="000537E5"/>
    <w:rsid w:val="00057FB5"/>
    <w:rsid w:val="00063FA6"/>
    <w:rsid w:val="000641DA"/>
    <w:rsid w:val="0007012F"/>
    <w:rsid w:val="0007474D"/>
    <w:rsid w:val="0007687C"/>
    <w:rsid w:val="00077309"/>
    <w:rsid w:val="00081E0D"/>
    <w:rsid w:val="00082CF7"/>
    <w:rsid w:val="0008323F"/>
    <w:rsid w:val="000858FD"/>
    <w:rsid w:val="00085E8F"/>
    <w:rsid w:val="00087D7B"/>
    <w:rsid w:val="00090DD5"/>
    <w:rsid w:val="00094A97"/>
    <w:rsid w:val="000957D2"/>
    <w:rsid w:val="000A2A23"/>
    <w:rsid w:val="000A2EAB"/>
    <w:rsid w:val="000A7C12"/>
    <w:rsid w:val="000B355E"/>
    <w:rsid w:val="000B634E"/>
    <w:rsid w:val="000C0450"/>
    <w:rsid w:val="000C3B07"/>
    <w:rsid w:val="000C661D"/>
    <w:rsid w:val="000C7CFB"/>
    <w:rsid w:val="000D2778"/>
    <w:rsid w:val="000D3639"/>
    <w:rsid w:val="000D4179"/>
    <w:rsid w:val="000D762A"/>
    <w:rsid w:val="000E138B"/>
    <w:rsid w:val="000E58F9"/>
    <w:rsid w:val="000E6061"/>
    <w:rsid w:val="000E7E8E"/>
    <w:rsid w:val="000F05ED"/>
    <w:rsid w:val="000F2E14"/>
    <w:rsid w:val="000F3BF0"/>
    <w:rsid w:val="000F3C1A"/>
    <w:rsid w:val="000F41CA"/>
    <w:rsid w:val="000F46A8"/>
    <w:rsid w:val="00103590"/>
    <w:rsid w:val="00105445"/>
    <w:rsid w:val="0010582C"/>
    <w:rsid w:val="00105CC0"/>
    <w:rsid w:val="001069AC"/>
    <w:rsid w:val="00121B8C"/>
    <w:rsid w:val="00122846"/>
    <w:rsid w:val="001267F5"/>
    <w:rsid w:val="00126B61"/>
    <w:rsid w:val="00130BB6"/>
    <w:rsid w:val="0013136F"/>
    <w:rsid w:val="00132618"/>
    <w:rsid w:val="0013330E"/>
    <w:rsid w:val="0013336E"/>
    <w:rsid w:val="00150A10"/>
    <w:rsid w:val="00153F52"/>
    <w:rsid w:val="00154B79"/>
    <w:rsid w:val="00156039"/>
    <w:rsid w:val="0016116C"/>
    <w:rsid w:val="0016121E"/>
    <w:rsid w:val="00164C13"/>
    <w:rsid w:val="00165FAF"/>
    <w:rsid w:val="00167138"/>
    <w:rsid w:val="00171ADA"/>
    <w:rsid w:val="0017200F"/>
    <w:rsid w:val="0017217F"/>
    <w:rsid w:val="00175796"/>
    <w:rsid w:val="00175BA0"/>
    <w:rsid w:val="00176A20"/>
    <w:rsid w:val="001773A4"/>
    <w:rsid w:val="00177694"/>
    <w:rsid w:val="001777C6"/>
    <w:rsid w:val="00180E19"/>
    <w:rsid w:val="00181985"/>
    <w:rsid w:val="00183EE1"/>
    <w:rsid w:val="001862A5"/>
    <w:rsid w:val="00186FB5"/>
    <w:rsid w:val="00193400"/>
    <w:rsid w:val="00193401"/>
    <w:rsid w:val="001972A9"/>
    <w:rsid w:val="001A053E"/>
    <w:rsid w:val="001A05AB"/>
    <w:rsid w:val="001A132E"/>
    <w:rsid w:val="001A1653"/>
    <w:rsid w:val="001A7D5E"/>
    <w:rsid w:val="001B0D13"/>
    <w:rsid w:val="001B2BC5"/>
    <w:rsid w:val="001B3DB6"/>
    <w:rsid w:val="001B66F0"/>
    <w:rsid w:val="001B730D"/>
    <w:rsid w:val="001B78CF"/>
    <w:rsid w:val="001C157D"/>
    <w:rsid w:val="001C24A4"/>
    <w:rsid w:val="001C38CB"/>
    <w:rsid w:val="001C5242"/>
    <w:rsid w:val="001C6495"/>
    <w:rsid w:val="001C66FD"/>
    <w:rsid w:val="001D029A"/>
    <w:rsid w:val="001D0E78"/>
    <w:rsid w:val="001D30FB"/>
    <w:rsid w:val="001D7D7D"/>
    <w:rsid w:val="001E0D27"/>
    <w:rsid w:val="001E1BEB"/>
    <w:rsid w:val="001E2D65"/>
    <w:rsid w:val="001E3289"/>
    <w:rsid w:val="001E411E"/>
    <w:rsid w:val="001E7299"/>
    <w:rsid w:val="001F04DA"/>
    <w:rsid w:val="001F0CA4"/>
    <w:rsid w:val="001F11A5"/>
    <w:rsid w:val="001F21A0"/>
    <w:rsid w:val="001F2D37"/>
    <w:rsid w:val="001F39A7"/>
    <w:rsid w:val="001F494A"/>
    <w:rsid w:val="001F7DCA"/>
    <w:rsid w:val="00204BCF"/>
    <w:rsid w:val="00206B10"/>
    <w:rsid w:val="002126E9"/>
    <w:rsid w:val="00212A45"/>
    <w:rsid w:val="00212ABB"/>
    <w:rsid w:val="00212FB0"/>
    <w:rsid w:val="002153CB"/>
    <w:rsid w:val="002207A7"/>
    <w:rsid w:val="00221C88"/>
    <w:rsid w:val="002321DB"/>
    <w:rsid w:val="00232B22"/>
    <w:rsid w:val="002357F8"/>
    <w:rsid w:val="00235D14"/>
    <w:rsid w:val="00236DA5"/>
    <w:rsid w:val="0023789D"/>
    <w:rsid w:val="00240570"/>
    <w:rsid w:val="00240F08"/>
    <w:rsid w:val="002503E3"/>
    <w:rsid w:val="002505E1"/>
    <w:rsid w:val="00250AF3"/>
    <w:rsid w:val="002533A8"/>
    <w:rsid w:val="002616FA"/>
    <w:rsid w:val="002645D1"/>
    <w:rsid w:val="00267FA1"/>
    <w:rsid w:val="00273136"/>
    <w:rsid w:val="00275FB2"/>
    <w:rsid w:val="002762F5"/>
    <w:rsid w:val="00276CF5"/>
    <w:rsid w:val="002776E1"/>
    <w:rsid w:val="00277E29"/>
    <w:rsid w:val="00284312"/>
    <w:rsid w:val="00287DC4"/>
    <w:rsid w:val="002B01AB"/>
    <w:rsid w:val="002B1B9A"/>
    <w:rsid w:val="002B2629"/>
    <w:rsid w:val="002B2E9E"/>
    <w:rsid w:val="002C566A"/>
    <w:rsid w:val="002E02F9"/>
    <w:rsid w:val="002E3FAC"/>
    <w:rsid w:val="002E7ECD"/>
    <w:rsid w:val="002F0041"/>
    <w:rsid w:val="002F111A"/>
    <w:rsid w:val="002F2FC9"/>
    <w:rsid w:val="002F424B"/>
    <w:rsid w:val="002F4C55"/>
    <w:rsid w:val="002F756C"/>
    <w:rsid w:val="002F7B99"/>
    <w:rsid w:val="003026D2"/>
    <w:rsid w:val="00303880"/>
    <w:rsid w:val="003038F9"/>
    <w:rsid w:val="0030450D"/>
    <w:rsid w:val="00307331"/>
    <w:rsid w:val="00310D1A"/>
    <w:rsid w:val="00311DF6"/>
    <w:rsid w:val="003137D0"/>
    <w:rsid w:val="00315746"/>
    <w:rsid w:val="00320647"/>
    <w:rsid w:val="00321FB2"/>
    <w:rsid w:val="00323975"/>
    <w:rsid w:val="003253B2"/>
    <w:rsid w:val="00326C6B"/>
    <w:rsid w:val="0032709E"/>
    <w:rsid w:val="003279F6"/>
    <w:rsid w:val="00331E8F"/>
    <w:rsid w:val="00332488"/>
    <w:rsid w:val="0033492A"/>
    <w:rsid w:val="00336E31"/>
    <w:rsid w:val="00340135"/>
    <w:rsid w:val="00342EDA"/>
    <w:rsid w:val="00342F3C"/>
    <w:rsid w:val="003433A2"/>
    <w:rsid w:val="003441E6"/>
    <w:rsid w:val="00344A9E"/>
    <w:rsid w:val="00345329"/>
    <w:rsid w:val="00351753"/>
    <w:rsid w:val="0035461E"/>
    <w:rsid w:val="00361605"/>
    <w:rsid w:val="00361F0F"/>
    <w:rsid w:val="003622F6"/>
    <w:rsid w:val="00362430"/>
    <w:rsid w:val="00364342"/>
    <w:rsid w:val="00364724"/>
    <w:rsid w:val="00370D71"/>
    <w:rsid w:val="00372FA8"/>
    <w:rsid w:val="00374A1D"/>
    <w:rsid w:val="00375AAA"/>
    <w:rsid w:val="003764F6"/>
    <w:rsid w:val="003814A3"/>
    <w:rsid w:val="00381AC2"/>
    <w:rsid w:val="00381C14"/>
    <w:rsid w:val="0038523C"/>
    <w:rsid w:val="003860E5"/>
    <w:rsid w:val="00386C54"/>
    <w:rsid w:val="00390E12"/>
    <w:rsid w:val="00391444"/>
    <w:rsid w:val="00391584"/>
    <w:rsid w:val="00392AF2"/>
    <w:rsid w:val="003A07C0"/>
    <w:rsid w:val="003A45A2"/>
    <w:rsid w:val="003A5433"/>
    <w:rsid w:val="003A7C5E"/>
    <w:rsid w:val="003C4DE3"/>
    <w:rsid w:val="003D27D7"/>
    <w:rsid w:val="003D3518"/>
    <w:rsid w:val="003D428C"/>
    <w:rsid w:val="003E5316"/>
    <w:rsid w:val="003F2E83"/>
    <w:rsid w:val="003F32AB"/>
    <w:rsid w:val="003F6607"/>
    <w:rsid w:val="00400347"/>
    <w:rsid w:val="00402DC8"/>
    <w:rsid w:val="004045B4"/>
    <w:rsid w:val="00405139"/>
    <w:rsid w:val="00405233"/>
    <w:rsid w:val="00410F60"/>
    <w:rsid w:val="00411E4A"/>
    <w:rsid w:val="00413D79"/>
    <w:rsid w:val="00414918"/>
    <w:rsid w:val="0041661C"/>
    <w:rsid w:val="0042155B"/>
    <w:rsid w:val="004216DF"/>
    <w:rsid w:val="00421E54"/>
    <w:rsid w:val="004238D1"/>
    <w:rsid w:val="00424619"/>
    <w:rsid w:val="004249EA"/>
    <w:rsid w:val="00425A71"/>
    <w:rsid w:val="0043073B"/>
    <w:rsid w:val="004323DD"/>
    <w:rsid w:val="0043299D"/>
    <w:rsid w:val="00434016"/>
    <w:rsid w:val="00435AC7"/>
    <w:rsid w:val="00436B9D"/>
    <w:rsid w:val="00442C1A"/>
    <w:rsid w:val="00444D4E"/>
    <w:rsid w:val="00446321"/>
    <w:rsid w:val="00447468"/>
    <w:rsid w:val="0045008A"/>
    <w:rsid w:val="004528D1"/>
    <w:rsid w:val="0045308E"/>
    <w:rsid w:val="0045777D"/>
    <w:rsid w:val="00457F47"/>
    <w:rsid w:val="00464A04"/>
    <w:rsid w:val="004677DE"/>
    <w:rsid w:val="00470CD1"/>
    <w:rsid w:val="00470E7D"/>
    <w:rsid w:val="00471495"/>
    <w:rsid w:val="00473A70"/>
    <w:rsid w:val="00474C6B"/>
    <w:rsid w:val="00476015"/>
    <w:rsid w:val="00476891"/>
    <w:rsid w:val="00480DB8"/>
    <w:rsid w:val="00481389"/>
    <w:rsid w:val="00481755"/>
    <w:rsid w:val="0048424D"/>
    <w:rsid w:val="0048699D"/>
    <w:rsid w:val="00486EC0"/>
    <w:rsid w:val="00492701"/>
    <w:rsid w:val="00492901"/>
    <w:rsid w:val="00494B08"/>
    <w:rsid w:val="00497141"/>
    <w:rsid w:val="004A216A"/>
    <w:rsid w:val="004A6A03"/>
    <w:rsid w:val="004B4682"/>
    <w:rsid w:val="004B5C00"/>
    <w:rsid w:val="004C34FF"/>
    <w:rsid w:val="004C403E"/>
    <w:rsid w:val="004C4195"/>
    <w:rsid w:val="004C4255"/>
    <w:rsid w:val="004C4C4B"/>
    <w:rsid w:val="004C7ABC"/>
    <w:rsid w:val="004C7B4F"/>
    <w:rsid w:val="004C7D31"/>
    <w:rsid w:val="004D081E"/>
    <w:rsid w:val="004D2403"/>
    <w:rsid w:val="004D6EF9"/>
    <w:rsid w:val="004E2D04"/>
    <w:rsid w:val="004F0985"/>
    <w:rsid w:val="004F19E0"/>
    <w:rsid w:val="004F23C9"/>
    <w:rsid w:val="004F38D2"/>
    <w:rsid w:val="004F62DE"/>
    <w:rsid w:val="004F6828"/>
    <w:rsid w:val="004F6EF0"/>
    <w:rsid w:val="00500BD7"/>
    <w:rsid w:val="005025A3"/>
    <w:rsid w:val="005049EC"/>
    <w:rsid w:val="00504AD7"/>
    <w:rsid w:val="00507920"/>
    <w:rsid w:val="005148BB"/>
    <w:rsid w:val="00514B21"/>
    <w:rsid w:val="00517AF3"/>
    <w:rsid w:val="00520A27"/>
    <w:rsid w:val="00522199"/>
    <w:rsid w:val="00523581"/>
    <w:rsid w:val="0052599C"/>
    <w:rsid w:val="00526C8C"/>
    <w:rsid w:val="0053003E"/>
    <w:rsid w:val="00530096"/>
    <w:rsid w:val="00530661"/>
    <w:rsid w:val="00532F94"/>
    <w:rsid w:val="00535032"/>
    <w:rsid w:val="00535698"/>
    <w:rsid w:val="00536290"/>
    <w:rsid w:val="00540C2A"/>
    <w:rsid w:val="00553781"/>
    <w:rsid w:val="005551A2"/>
    <w:rsid w:val="00555577"/>
    <w:rsid w:val="005631A4"/>
    <w:rsid w:val="00570B1D"/>
    <w:rsid w:val="005737D7"/>
    <w:rsid w:val="00574252"/>
    <w:rsid w:val="005749B0"/>
    <w:rsid w:val="00580A4E"/>
    <w:rsid w:val="00582535"/>
    <w:rsid w:val="00583EEE"/>
    <w:rsid w:val="0058628D"/>
    <w:rsid w:val="00587A58"/>
    <w:rsid w:val="005931D2"/>
    <w:rsid w:val="00594F78"/>
    <w:rsid w:val="005A0B68"/>
    <w:rsid w:val="005A6BA4"/>
    <w:rsid w:val="005A71F1"/>
    <w:rsid w:val="005B00AE"/>
    <w:rsid w:val="005B5600"/>
    <w:rsid w:val="005B5E28"/>
    <w:rsid w:val="005C0487"/>
    <w:rsid w:val="005C6242"/>
    <w:rsid w:val="005D15E4"/>
    <w:rsid w:val="005D17C5"/>
    <w:rsid w:val="005D24D5"/>
    <w:rsid w:val="005D2A3C"/>
    <w:rsid w:val="005D2C78"/>
    <w:rsid w:val="005D3860"/>
    <w:rsid w:val="005D567E"/>
    <w:rsid w:val="005D64CD"/>
    <w:rsid w:val="005D6FFF"/>
    <w:rsid w:val="005E06C8"/>
    <w:rsid w:val="005E6F4D"/>
    <w:rsid w:val="005F249E"/>
    <w:rsid w:val="005F460A"/>
    <w:rsid w:val="005F4BDF"/>
    <w:rsid w:val="005F5D90"/>
    <w:rsid w:val="005F6112"/>
    <w:rsid w:val="005F6BC2"/>
    <w:rsid w:val="00602D6A"/>
    <w:rsid w:val="006112C2"/>
    <w:rsid w:val="006116F9"/>
    <w:rsid w:val="006137B7"/>
    <w:rsid w:val="00613E25"/>
    <w:rsid w:val="00615770"/>
    <w:rsid w:val="006178D6"/>
    <w:rsid w:val="00617F18"/>
    <w:rsid w:val="00622A40"/>
    <w:rsid w:val="006257D2"/>
    <w:rsid w:val="0063196A"/>
    <w:rsid w:val="00632CE2"/>
    <w:rsid w:val="00633CFE"/>
    <w:rsid w:val="00634E56"/>
    <w:rsid w:val="0063506F"/>
    <w:rsid w:val="0063521C"/>
    <w:rsid w:val="0063564D"/>
    <w:rsid w:val="006361A6"/>
    <w:rsid w:val="00636B6E"/>
    <w:rsid w:val="00643BBE"/>
    <w:rsid w:val="0064498C"/>
    <w:rsid w:val="00645E24"/>
    <w:rsid w:val="00646EBB"/>
    <w:rsid w:val="00650F25"/>
    <w:rsid w:val="00657BF5"/>
    <w:rsid w:val="00663268"/>
    <w:rsid w:val="00665D60"/>
    <w:rsid w:val="0066634F"/>
    <w:rsid w:val="006666A3"/>
    <w:rsid w:val="0067062C"/>
    <w:rsid w:val="006710DC"/>
    <w:rsid w:val="00672139"/>
    <w:rsid w:val="0067263A"/>
    <w:rsid w:val="0067569D"/>
    <w:rsid w:val="006802AA"/>
    <w:rsid w:val="006814CB"/>
    <w:rsid w:val="006816D2"/>
    <w:rsid w:val="00683F34"/>
    <w:rsid w:val="006849DF"/>
    <w:rsid w:val="006858DD"/>
    <w:rsid w:val="00686D56"/>
    <w:rsid w:val="00693077"/>
    <w:rsid w:val="00697A4F"/>
    <w:rsid w:val="00697D81"/>
    <w:rsid w:val="006A0FA7"/>
    <w:rsid w:val="006A2563"/>
    <w:rsid w:val="006A37C7"/>
    <w:rsid w:val="006A578B"/>
    <w:rsid w:val="006B2C78"/>
    <w:rsid w:val="006B4F92"/>
    <w:rsid w:val="006B4FED"/>
    <w:rsid w:val="006B7823"/>
    <w:rsid w:val="006C1943"/>
    <w:rsid w:val="006C2009"/>
    <w:rsid w:val="006C4DCF"/>
    <w:rsid w:val="006D29E1"/>
    <w:rsid w:val="006D2F77"/>
    <w:rsid w:val="006D3904"/>
    <w:rsid w:val="006D441C"/>
    <w:rsid w:val="006D759B"/>
    <w:rsid w:val="006D7C4A"/>
    <w:rsid w:val="006E0308"/>
    <w:rsid w:val="006E0ECA"/>
    <w:rsid w:val="006E69FA"/>
    <w:rsid w:val="006E72A1"/>
    <w:rsid w:val="006E73BB"/>
    <w:rsid w:val="006F43C3"/>
    <w:rsid w:val="006F4569"/>
    <w:rsid w:val="006F60D0"/>
    <w:rsid w:val="00702B70"/>
    <w:rsid w:val="00705DB8"/>
    <w:rsid w:val="0071281A"/>
    <w:rsid w:val="0071573D"/>
    <w:rsid w:val="00715741"/>
    <w:rsid w:val="0071692D"/>
    <w:rsid w:val="0072095F"/>
    <w:rsid w:val="00722159"/>
    <w:rsid w:val="0072222B"/>
    <w:rsid w:val="00726EBA"/>
    <w:rsid w:val="00731586"/>
    <w:rsid w:val="0073583F"/>
    <w:rsid w:val="0073690C"/>
    <w:rsid w:val="00740780"/>
    <w:rsid w:val="00745635"/>
    <w:rsid w:val="0074762B"/>
    <w:rsid w:val="00747C82"/>
    <w:rsid w:val="007513D7"/>
    <w:rsid w:val="00754582"/>
    <w:rsid w:val="00754F79"/>
    <w:rsid w:val="00757724"/>
    <w:rsid w:val="0076205D"/>
    <w:rsid w:val="00762AB8"/>
    <w:rsid w:val="00764FFC"/>
    <w:rsid w:val="0076575F"/>
    <w:rsid w:val="00765CC7"/>
    <w:rsid w:val="00772759"/>
    <w:rsid w:val="0077498B"/>
    <w:rsid w:val="00774F41"/>
    <w:rsid w:val="0077580A"/>
    <w:rsid w:val="00776B44"/>
    <w:rsid w:val="00776C1F"/>
    <w:rsid w:val="007841F4"/>
    <w:rsid w:val="007949EE"/>
    <w:rsid w:val="0079608E"/>
    <w:rsid w:val="007A2FDD"/>
    <w:rsid w:val="007A4E6E"/>
    <w:rsid w:val="007B23AD"/>
    <w:rsid w:val="007B492B"/>
    <w:rsid w:val="007B57AE"/>
    <w:rsid w:val="007B666B"/>
    <w:rsid w:val="007B66D5"/>
    <w:rsid w:val="007B7F74"/>
    <w:rsid w:val="007B7FF2"/>
    <w:rsid w:val="007C06ED"/>
    <w:rsid w:val="007C1F4D"/>
    <w:rsid w:val="007C7115"/>
    <w:rsid w:val="007D0DD3"/>
    <w:rsid w:val="007D4943"/>
    <w:rsid w:val="007D6E68"/>
    <w:rsid w:val="007E4963"/>
    <w:rsid w:val="007E68EC"/>
    <w:rsid w:val="007E7A2B"/>
    <w:rsid w:val="007F430D"/>
    <w:rsid w:val="007F68DA"/>
    <w:rsid w:val="007F7B87"/>
    <w:rsid w:val="00804C71"/>
    <w:rsid w:val="00806379"/>
    <w:rsid w:val="008130A6"/>
    <w:rsid w:val="00821E8B"/>
    <w:rsid w:val="00824319"/>
    <w:rsid w:val="00824821"/>
    <w:rsid w:val="00826B4E"/>
    <w:rsid w:val="00826FCF"/>
    <w:rsid w:val="00833BAA"/>
    <w:rsid w:val="00843B21"/>
    <w:rsid w:val="0085005E"/>
    <w:rsid w:val="00850408"/>
    <w:rsid w:val="00850B12"/>
    <w:rsid w:val="00856A15"/>
    <w:rsid w:val="00861357"/>
    <w:rsid w:val="008624E3"/>
    <w:rsid w:val="0086630F"/>
    <w:rsid w:val="008665D5"/>
    <w:rsid w:val="008708DA"/>
    <w:rsid w:val="0087121E"/>
    <w:rsid w:val="008724D6"/>
    <w:rsid w:val="00875495"/>
    <w:rsid w:val="00875CCF"/>
    <w:rsid w:val="008808AC"/>
    <w:rsid w:val="00884EA9"/>
    <w:rsid w:val="00885D37"/>
    <w:rsid w:val="0089121F"/>
    <w:rsid w:val="008916E3"/>
    <w:rsid w:val="00892F4B"/>
    <w:rsid w:val="00894266"/>
    <w:rsid w:val="00894B55"/>
    <w:rsid w:val="00897403"/>
    <w:rsid w:val="008A032C"/>
    <w:rsid w:val="008A21E6"/>
    <w:rsid w:val="008A5382"/>
    <w:rsid w:val="008A7F63"/>
    <w:rsid w:val="008B0355"/>
    <w:rsid w:val="008B4DE2"/>
    <w:rsid w:val="008C4118"/>
    <w:rsid w:val="008C5812"/>
    <w:rsid w:val="008D2FE8"/>
    <w:rsid w:val="008D4B45"/>
    <w:rsid w:val="008D5A43"/>
    <w:rsid w:val="008E141F"/>
    <w:rsid w:val="008E2848"/>
    <w:rsid w:val="008E2ACF"/>
    <w:rsid w:val="008E376C"/>
    <w:rsid w:val="008E3BF6"/>
    <w:rsid w:val="008E4B46"/>
    <w:rsid w:val="008E4D86"/>
    <w:rsid w:val="008E5B7A"/>
    <w:rsid w:val="008F07B9"/>
    <w:rsid w:val="008F303D"/>
    <w:rsid w:val="008F3BBC"/>
    <w:rsid w:val="0090097C"/>
    <w:rsid w:val="0090398E"/>
    <w:rsid w:val="00904299"/>
    <w:rsid w:val="00904682"/>
    <w:rsid w:val="00910952"/>
    <w:rsid w:val="00914256"/>
    <w:rsid w:val="00916F75"/>
    <w:rsid w:val="00916FAC"/>
    <w:rsid w:val="0091763A"/>
    <w:rsid w:val="00917CC6"/>
    <w:rsid w:val="009218B7"/>
    <w:rsid w:val="0092555D"/>
    <w:rsid w:val="00927DAD"/>
    <w:rsid w:val="00930589"/>
    <w:rsid w:val="00936E78"/>
    <w:rsid w:val="009403B3"/>
    <w:rsid w:val="00941C80"/>
    <w:rsid w:val="00941EE6"/>
    <w:rsid w:val="0094369A"/>
    <w:rsid w:val="00943EFA"/>
    <w:rsid w:val="00950073"/>
    <w:rsid w:val="00952724"/>
    <w:rsid w:val="009555FA"/>
    <w:rsid w:val="009575FA"/>
    <w:rsid w:val="009625B9"/>
    <w:rsid w:val="00962FE6"/>
    <w:rsid w:val="00963462"/>
    <w:rsid w:val="00965499"/>
    <w:rsid w:val="00967762"/>
    <w:rsid w:val="00973D54"/>
    <w:rsid w:val="009752FD"/>
    <w:rsid w:val="00977260"/>
    <w:rsid w:val="00977A75"/>
    <w:rsid w:val="00980134"/>
    <w:rsid w:val="00980346"/>
    <w:rsid w:val="00980A2F"/>
    <w:rsid w:val="00984A2B"/>
    <w:rsid w:val="00985835"/>
    <w:rsid w:val="00986DD4"/>
    <w:rsid w:val="00994C86"/>
    <w:rsid w:val="00996878"/>
    <w:rsid w:val="00996B63"/>
    <w:rsid w:val="00996EBE"/>
    <w:rsid w:val="009A09C3"/>
    <w:rsid w:val="009A652D"/>
    <w:rsid w:val="009B68C0"/>
    <w:rsid w:val="009B7657"/>
    <w:rsid w:val="009C06E8"/>
    <w:rsid w:val="009C0A16"/>
    <w:rsid w:val="009C5635"/>
    <w:rsid w:val="009C74A4"/>
    <w:rsid w:val="009D0638"/>
    <w:rsid w:val="009D3B55"/>
    <w:rsid w:val="009D58B7"/>
    <w:rsid w:val="009D5F96"/>
    <w:rsid w:val="009D722F"/>
    <w:rsid w:val="009D7F0A"/>
    <w:rsid w:val="009E06B8"/>
    <w:rsid w:val="009E1A00"/>
    <w:rsid w:val="009E2445"/>
    <w:rsid w:val="009E702C"/>
    <w:rsid w:val="009F2944"/>
    <w:rsid w:val="009F31CF"/>
    <w:rsid w:val="009F3C7B"/>
    <w:rsid w:val="009F4613"/>
    <w:rsid w:val="009F477E"/>
    <w:rsid w:val="009F61E6"/>
    <w:rsid w:val="009F67CF"/>
    <w:rsid w:val="009F776A"/>
    <w:rsid w:val="00A007A0"/>
    <w:rsid w:val="00A009E1"/>
    <w:rsid w:val="00A02CC5"/>
    <w:rsid w:val="00A1093B"/>
    <w:rsid w:val="00A12E2B"/>
    <w:rsid w:val="00A13D2F"/>
    <w:rsid w:val="00A14155"/>
    <w:rsid w:val="00A152F9"/>
    <w:rsid w:val="00A2049F"/>
    <w:rsid w:val="00A20C0D"/>
    <w:rsid w:val="00A22C01"/>
    <w:rsid w:val="00A22E03"/>
    <w:rsid w:val="00A237B0"/>
    <w:rsid w:val="00A27E82"/>
    <w:rsid w:val="00A27F5A"/>
    <w:rsid w:val="00A30821"/>
    <w:rsid w:val="00A323C0"/>
    <w:rsid w:val="00A34928"/>
    <w:rsid w:val="00A36F86"/>
    <w:rsid w:val="00A37EC8"/>
    <w:rsid w:val="00A44059"/>
    <w:rsid w:val="00A44421"/>
    <w:rsid w:val="00A503FA"/>
    <w:rsid w:val="00A5083C"/>
    <w:rsid w:val="00A53BE2"/>
    <w:rsid w:val="00A60A87"/>
    <w:rsid w:val="00A61B9F"/>
    <w:rsid w:val="00A61FD0"/>
    <w:rsid w:val="00A6266D"/>
    <w:rsid w:val="00A62D08"/>
    <w:rsid w:val="00A63420"/>
    <w:rsid w:val="00A64EBA"/>
    <w:rsid w:val="00A71815"/>
    <w:rsid w:val="00A71D6A"/>
    <w:rsid w:val="00A747F0"/>
    <w:rsid w:val="00A7541F"/>
    <w:rsid w:val="00A804DD"/>
    <w:rsid w:val="00A808E8"/>
    <w:rsid w:val="00A81EA6"/>
    <w:rsid w:val="00A83A3B"/>
    <w:rsid w:val="00A84D27"/>
    <w:rsid w:val="00A87345"/>
    <w:rsid w:val="00A97407"/>
    <w:rsid w:val="00A9762B"/>
    <w:rsid w:val="00AA194B"/>
    <w:rsid w:val="00AA3A80"/>
    <w:rsid w:val="00AA453A"/>
    <w:rsid w:val="00AA5CBA"/>
    <w:rsid w:val="00AB0B92"/>
    <w:rsid w:val="00AB203D"/>
    <w:rsid w:val="00AC0131"/>
    <w:rsid w:val="00AC1F2E"/>
    <w:rsid w:val="00AC3C2F"/>
    <w:rsid w:val="00AC5BC8"/>
    <w:rsid w:val="00AD22A9"/>
    <w:rsid w:val="00AD22D9"/>
    <w:rsid w:val="00AD253C"/>
    <w:rsid w:val="00AE037C"/>
    <w:rsid w:val="00AE1D8F"/>
    <w:rsid w:val="00AE5CB7"/>
    <w:rsid w:val="00AF774E"/>
    <w:rsid w:val="00B005C7"/>
    <w:rsid w:val="00B10F23"/>
    <w:rsid w:val="00B110C3"/>
    <w:rsid w:val="00B11793"/>
    <w:rsid w:val="00B12304"/>
    <w:rsid w:val="00B126AA"/>
    <w:rsid w:val="00B12D03"/>
    <w:rsid w:val="00B138B6"/>
    <w:rsid w:val="00B16F5C"/>
    <w:rsid w:val="00B24980"/>
    <w:rsid w:val="00B35A89"/>
    <w:rsid w:val="00B41278"/>
    <w:rsid w:val="00B45246"/>
    <w:rsid w:val="00B45872"/>
    <w:rsid w:val="00B46F75"/>
    <w:rsid w:val="00B4778B"/>
    <w:rsid w:val="00B561F7"/>
    <w:rsid w:val="00B575C7"/>
    <w:rsid w:val="00B57C93"/>
    <w:rsid w:val="00B602CD"/>
    <w:rsid w:val="00B61EA6"/>
    <w:rsid w:val="00B65738"/>
    <w:rsid w:val="00B700A4"/>
    <w:rsid w:val="00B70177"/>
    <w:rsid w:val="00B73593"/>
    <w:rsid w:val="00B756AC"/>
    <w:rsid w:val="00B759A4"/>
    <w:rsid w:val="00B764CA"/>
    <w:rsid w:val="00B77684"/>
    <w:rsid w:val="00B800A8"/>
    <w:rsid w:val="00B82557"/>
    <w:rsid w:val="00B83C54"/>
    <w:rsid w:val="00B85A2B"/>
    <w:rsid w:val="00B97952"/>
    <w:rsid w:val="00BA05DD"/>
    <w:rsid w:val="00BA1D5D"/>
    <w:rsid w:val="00BB2159"/>
    <w:rsid w:val="00BB262A"/>
    <w:rsid w:val="00BB4C4C"/>
    <w:rsid w:val="00BC188C"/>
    <w:rsid w:val="00BC2CAB"/>
    <w:rsid w:val="00BC2E9D"/>
    <w:rsid w:val="00BC53C7"/>
    <w:rsid w:val="00BC5FA9"/>
    <w:rsid w:val="00BD07DC"/>
    <w:rsid w:val="00BD0856"/>
    <w:rsid w:val="00BD4EB4"/>
    <w:rsid w:val="00BD7B66"/>
    <w:rsid w:val="00BE0867"/>
    <w:rsid w:val="00BE4C19"/>
    <w:rsid w:val="00BE4ECE"/>
    <w:rsid w:val="00BE5EF1"/>
    <w:rsid w:val="00BF1FB0"/>
    <w:rsid w:val="00BF5CFC"/>
    <w:rsid w:val="00BF7964"/>
    <w:rsid w:val="00C01907"/>
    <w:rsid w:val="00C02939"/>
    <w:rsid w:val="00C05136"/>
    <w:rsid w:val="00C06665"/>
    <w:rsid w:val="00C14016"/>
    <w:rsid w:val="00C150DF"/>
    <w:rsid w:val="00C1657B"/>
    <w:rsid w:val="00C20E9C"/>
    <w:rsid w:val="00C224C7"/>
    <w:rsid w:val="00C24633"/>
    <w:rsid w:val="00C2480D"/>
    <w:rsid w:val="00C24A59"/>
    <w:rsid w:val="00C32245"/>
    <w:rsid w:val="00C32A3B"/>
    <w:rsid w:val="00C34064"/>
    <w:rsid w:val="00C34C04"/>
    <w:rsid w:val="00C361E5"/>
    <w:rsid w:val="00C43A1C"/>
    <w:rsid w:val="00C44B11"/>
    <w:rsid w:val="00C45D1F"/>
    <w:rsid w:val="00C471B9"/>
    <w:rsid w:val="00C547F8"/>
    <w:rsid w:val="00C57424"/>
    <w:rsid w:val="00C62054"/>
    <w:rsid w:val="00C64381"/>
    <w:rsid w:val="00C7003C"/>
    <w:rsid w:val="00C70ECD"/>
    <w:rsid w:val="00C72014"/>
    <w:rsid w:val="00C721C0"/>
    <w:rsid w:val="00C7230E"/>
    <w:rsid w:val="00C723F4"/>
    <w:rsid w:val="00C725F6"/>
    <w:rsid w:val="00C744CC"/>
    <w:rsid w:val="00C74B0A"/>
    <w:rsid w:val="00C766D6"/>
    <w:rsid w:val="00C803B4"/>
    <w:rsid w:val="00C81166"/>
    <w:rsid w:val="00C83E6F"/>
    <w:rsid w:val="00C84C46"/>
    <w:rsid w:val="00C84E1F"/>
    <w:rsid w:val="00C870D1"/>
    <w:rsid w:val="00C90881"/>
    <w:rsid w:val="00C90AAB"/>
    <w:rsid w:val="00C92018"/>
    <w:rsid w:val="00C925BD"/>
    <w:rsid w:val="00C93688"/>
    <w:rsid w:val="00C95DFD"/>
    <w:rsid w:val="00CA377A"/>
    <w:rsid w:val="00CA470E"/>
    <w:rsid w:val="00CA4C27"/>
    <w:rsid w:val="00CA6341"/>
    <w:rsid w:val="00CB0F8B"/>
    <w:rsid w:val="00CB1B0A"/>
    <w:rsid w:val="00CB2196"/>
    <w:rsid w:val="00CB3CE9"/>
    <w:rsid w:val="00CB493D"/>
    <w:rsid w:val="00CB5280"/>
    <w:rsid w:val="00CB5BCD"/>
    <w:rsid w:val="00CC11B7"/>
    <w:rsid w:val="00CC4F0E"/>
    <w:rsid w:val="00CC7AC6"/>
    <w:rsid w:val="00CD12B7"/>
    <w:rsid w:val="00CD394A"/>
    <w:rsid w:val="00CD687D"/>
    <w:rsid w:val="00CD7F7A"/>
    <w:rsid w:val="00CE1B04"/>
    <w:rsid w:val="00CE1F10"/>
    <w:rsid w:val="00CF2293"/>
    <w:rsid w:val="00CF2AD4"/>
    <w:rsid w:val="00CF32E8"/>
    <w:rsid w:val="00CF44D1"/>
    <w:rsid w:val="00CF59B6"/>
    <w:rsid w:val="00CF5B88"/>
    <w:rsid w:val="00CF6F0D"/>
    <w:rsid w:val="00CF6F72"/>
    <w:rsid w:val="00D002DB"/>
    <w:rsid w:val="00D01413"/>
    <w:rsid w:val="00D01826"/>
    <w:rsid w:val="00D03016"/>
    <w:rsid w:val="00D12AF3"/>
    <w:rsid w:val="00D13E4A"/>
    <w:rsid w:val="00D14321"/>
    <w:rsid w:val="00D14C94"/>
    <w:rsid w:val="00D150CD"/>
    <w:rsid w:val="00D15502"/>
    <w:rsid w:val="00D22FFF"/>
    <w:rsid w:val="00D248EA"/>
    <w:rsid w:val="00D250B3"/>
    <w:rsid w:val="00D26ED8"/>
    <w:rsid w:val="00D27A62"/>
    <w:rsid w:val="00D306B5"/>
    <w:rsid w:val="00D335C4"/>
    <w:rsid w:val="00D3463F"/>
    <w:rsid w:val="00D379D5"/>
    <w:rsid w:val="00D37DE0"/>
    <w:rsid w:val="00D404AF"/>
    <w:rsid w:val="00D44D3A"/>
    <w:rsid w:val="00D46DFF"/>
    <w:rsid w:val="00D4736D"/>
    <w:rsid w:val="00D47A96"/>
    <w:rsid w:val="00D47BDD"/>
    <w:rsid w:val="00D51829"/>
    <w:rsid w:val="00D532A9"/>
    <w:rsid w:val="00D534F6"/>
    <w:rsid w:val="00D56AFC"/>
    <w:rsid w:val="00D6092F"/>
    <w:rsid w:val="00D6109C"/>
    <w:rsid w:val="00D62E06"/>
    <w:rsid w:val="00D649A9"/>
    <w:rsid w:val="00D6708C"/>
    <w:rsid w:val="00D670C8"/>
    <w:rsid w:val="00D7128F"/>
    <w:rsid w:val="00D72A9A"/>
    <w:rsid w:val="00D75905"/>
    <w:rsid w:val="00D77A1A"/>
    <w:rsid w:val="00D835AC"/>
    <w:rsid w:val="00D85953"/>
    <w:rsid w:val="00D90145"/>
    <w:rsid w:val="00D913CD"/>
    <w:rsid w:val="00D96A45"/>
    <w:rsid w:val="00D97CFE"/>
    <w:rsid w:val="00DA4602"/>
    <w:rsid w:val="00DB2162"/>
    <w:rsid w:val="00DC1278"/>
    <w:rsid w:val="00DC18A5"/>
    <w:rsid w:val="00DC2AC8"/>
    <w:rsid w:val="00DC2DAE"/>
    <w:rsid w:val="00DC38A1"/>
    <w:rsid w:val="00DD11DD"/>
    <w:rsid w:val="00DD5A2F"/>
    <w:rsid w:val="00DD5E86"/>
    <w:rsid w:val="00DE1E22"/>
    <w:rsid w:val="00DE2D2B"/>
    <w:rsid w:val="00DE5213"/>
    <w:rsid w:val="00DE6027"/>
    <w:rsid w:val="00DE7916"/>
    <w:rsid w:val="00DF0897"/>
    <w:rsid w:val="00DF4CA9"/>
    <w:rsid w:val="00DF5596"/>
    <w:rsid w:val="00E016F4"/>
    <w:rsid w:val="00E01977"/>
    <w:rsid w:val="00E02E6B"/>
    <w:rsid w:val="00E03087"/>
    <w:rsid w:val="00E050B4"/>
    <w:rsid w:val="00E14989"/>
    <w:rsid w:val="00E17367"/>
    <w:rsid w:val="00E211C4"/>
    <w:rsid w:val="00E21571"/>
    <w:rsid w:val="00E21D59"/>
    <w:rsid w:val="00E21D9B"/>
    <w:rsid w:val="00E22080"/>
    <w:rsid w:val="00E2245F"/>
    <w:rsid w:val="00E23926"/>
    <w:rsid w:val="00E24401"/>
    <w:rsid w:val="00E27B9A"/>
    <w:rsid w:val="00E304F1"/>
    <w:rsid w:val="00E33985"/>
    <w:rsid w:val="00E33E5A"/>
    <w:rsid w:val="00E36166"/>
    <w:rsid w:val="00E468AE"/>
    <w:rsid w:val="00E5009E"/>
    <w:rsid w:val="00E50954"/>
    <w:rsid w:val="00E5718B"/>
    <w:rsid w:val="00E57374"/>
    <w:rsid w:val="00E60514"/>
    <w:rsid w:val="00E701C4"/>
    <w:rsid w:val="00E70FBC"/>
    <w:rsid w:val="00E71122"/>
    <w:rsid w:val="00E76D35"/>
    <w:rsid w:val="00E8135B"/>
    <w:rsid w:val="00E81488"/>
    <w:rsid w:val="00E84B1A"/>
    <w:rsid w:val="00E9479D"/>
    <w:rsid w:val="00E97F81"/>
    <w:rsid w:val="00EA1576"/>
    <w:rsid w:val="00EA1F4B"/>
    <w:rsid w:val="00EB6D7D"/>
    <w:rsid w:val="00EC03D2"/>
    <w:rsid w:val="00EC1365"/>
    <w:rsid w:val="00EC2485"/>
    <w:rsid w:val="00EC2F88"/>
    <w:rsid w:val="00EC3D79"/>
    <w:rsid w:val="00EC5928"/>
    <w:rsid w:val="00EC6268"/>
    <w:rsid w:val="00ED27BD"/>
    <w:rsid w:val="00ED6249"/>
    <w:rsid w:val="00ED73AA"/>
    <w:rsid w:val="00ED7A8B"/>
    <w:rsid w:val="00EE07AD"/>
    <w:rsid w:val="00EE308F"/>
    <w:rsid w:val="00EE4748"/>
    <w:rsid w:val="00EE776B"/>
    <w:rsid w:val="00EF326C"/>
    <w:rsid w:val="00EF3ADE"/>
    <w:rsid w:val="00EF5966"/>
    <w:rsid w:val="00EF69E7"/>
    <w:rsid w:val="00F02DF6"/>
    <w:rsid w:val="00F02F48"/>
    <w:rsid w:val="00F0352C"/>
    <w:rsid w:val="00F04CE3"/>
    <w:rsid w:val="00F04D24"/>
    <w:rsid w:val="00F04F80"/>
    <w:rsid w:val="00F0576E"/>
    <w:rsid w:val="00F06CA7"/>
    <w:rsid w:val="00F13227"/>
    <w:rsid w:val="00F14688"/>
    <w:rsid w:val="00F15215"/>
    <w:rsid w:val="00F15B62"/>
    <w:rsid w:val="00F16D11"/>
    <w:rsid w:val="00F234C5"/>
    <w:rsid w:val="00F26D1E"/>
    <w:rsid w:val="00F27790"/>
    <w:rsid w:val="00F27B9A"/>
    <w:rsid w:val="00F27BE4"/>
    <w:rsid w:val="00F319DD"/>
    <w:rsid w:val="00F31E6E"/>
    <w:rsid w:val="00F37783"/>
    <w:rsid w:val="00F435DF"/>
    <w:rsid w:val="00F44673"/>
    <w:rsid w:val="00F453AA"/>
    <w:rsid w:val="00F46398"/>
    <w:rsid w:val="00F47993"/>
    <w:rsid w:val="00F52F51"/>
    <w:rsid w:val="00F53CEF"/>
    <w:rsid w:val="00F549E3"/>
    <w:rsid w:val="00F56B00"/>
    <w:rsid w:val="00F61666"/>
    <w:rsid w:val="00F61797"/>
    <w:rsid w:val="00F67026"/>
    <w:rsid w:val="00F7529B"/>
    <w:rsid w:val="00F76C40"/>
    <w:rsid w:val="00F771C9"/>
    <w:rsid w:val="00F77394"/>
    <w:rsid w:val="00F811D9"/>
    <w:rsid w:val="00F81654"/>
    <w:rsid w:val="00F824A6"/>
    <w:rsid w:val="00F8252D"/>
    <w:rsid w:val="00F82A6E"/>
    <w:rsid w:val="00F86B4C"/>
    <w:rsid w:val="00F87917"/>
    <w:rsid w:val="00F87A5B"/>
    <w:rsid w:val="00F93E1D"/>
    <w:rsid w:val="00F976AD"/>
    <w:rsid w:val="00FA195E"/>
    <w:rsid w:val="00FA26E7"/>
    <w:rsid w:val="00FA3094"/>
    <w:rsid w:val="00FA3504"/>
    <w:rsid w:val="00FA42F3"/>
    <w:rsid w:val="00FA4DB8"/>
    <w:rsid w:val="00FA5234"/>
    <w:rsid w:val="00FA623E"/>
    <w:rsid w:val="00FA7F6A"/>
    <w:rsid w:val="00FB4787"/>
    <w:rsid w:val="00FB6BED"/>
    <w:rsid w:val="00FB6C77"/>
    <w:rsid w:val="00FC2F21"/>
    <w:rsid w:val="00FC62C9"/>
    <w:rsid w:val="00FC66C2"/>
    <w:rsid w:val="00FD2ABC"/>
    <w:rsid w:val="00FD4E98"/>
    <w:rsid w:val="00FE256A"/>
    <w:rsid w:val="00FE39B5"/>
    <w:rsid w:val="00FE4263"/>
    <w:rsid w:val="00FE6134"/>
    <w:rsid w:val="00FE7CFB"/>
    <w:rsid w:val="00FF05BA"/>
    <w:rsid w:val="00FF17E4"/>
    <w:rsid w:val="00FF54E8"/>
    <w:rsid w:val="00FF57DC"/>
    <w:rsid w:val="00FF5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D0D1B"/>
  <w15:chartTrackingRefBased/>
  <w15:docId w15:val="{BD6C04D3-6534-4A9B-A3C4-CA7A9F08C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C66C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customStyle="1" w:styleId="linija">
    <w:name w:val="linija"/>
    <w:basedOn w:val="prastasis"/>
    <w:rsid w:val="00171ADA"/>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57982">
      <w:bodyDiv w:val="1"/>
      <w:marLeft w:val="0"/>
      <w:marRight w:val="0"/>
      <w:marTop w:val="0"/>
      <w:marBottom w:val="0"/>
      <w:divBdr>
        <w:top w:val="none" w:sz="0" w:space="0" w:color="auto"/>
        <w:left w:val="none" w:sz="0" w:space="0" w:color="auto"/>
        <w:bottom w:val="none" w:sz="0" w:space="0" w:color="auto"/>
        <w:right w:val="none" w:sz="0" w:space="0" w:color="auto"/>
      </w:divBdr>
    </w:div>
    <w:div w:id="589779322">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7F5EE29B5A548DA824E113E9E963DDE"/>
        <w:category>
          <w:name w:val="Bendrosios nuostatos"/>
          <w:gallery w:val="placeholder"/>
        </w:category>
        <w:types>
          <w:type w:val="bbPlcHdr"/>
        </w:types>
        <w:behaviors>
          <w:behavior w:val="content"/>
        </w:behaviors>
        <w:guid w:val="{BB490EB5-8B09-4ACD-886C-59C7226006E3}"/>
      </w:docPartPr>
      <w:docPartBody>
        <w:p w:rsidR="0061401F" w:rsidRDefault="00B17628" w:rsidP="00B17628">
          <w:pPr>
            <w:pStyle w:val="B7F5EE29B5A548DA824E113E9E963DDE"/>
          </w:pPr>
          <w:r w:rsidRPr="0041448A">
            <w:rPr>
              <w:rStyle w:val="Vietosrezervavimoenklotekstas"/>
            </w:rPr>
            <w:t>Norėdami įvesti tekstą, spustelėkite arba bakstelėkite čia.</w:t>
          </w:r>
        </w:p>
      </w:docPartBody>
    </w:docPart>
    <w:docPart>
      <w:docPartPr>
        <w:name w:val="5444E75A1E6A49EB97D976A0AC0651A8"/>
        <w:category>
          <w:name w:val="Bendrosios nuostatos"/>
          <w:gallery w:val="placeholder"/>
        </w:category>
        <w:types>
          <w:type w:val="bbPlcHdr"/>
        </w:types>
        <w:behaviors>
          <w:behavior w:val="content"/>
        </w:behaviors>
        <w:guid w:val="{1A6C702F-68C4-48F8-B1E9-AB74396C978A}"/>
      </w:docPartPr>
      <w:docPartBody>
        <w:p w:rsidR="0061401F" w:rsidRDefault="00B17628" w:rsidP="00B17628">
          <w:pPr>
            <w:pStyle w:val="5444E75A1E6A49EB97D976A0AC0651A8"/>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22D69"/>
    <w:rsid w:val="000E07A9"/>
    <w:rsid w:val="00102411"/>
    <w:rsid w:val="0011472A"/>
    <w:rsid w:val="001202D3"/>
    <w:rsid w:val="0014024E"/>
    <w:rsid w:val="00213F15"/>
    <w:rsid w:val="00217102"/>
    <w:rsid w:val="0021778C"/>
    <w:rsid w:val="002309F7"/>
    <w:rsid w:val="00242E03"/>
    <w:rsid w:val="00250E29"/>
    <w:rsid w:val="002B21B5"/>
    <w:rsid w:val="002E127D"/>
    <w:rsid w:val="002F1854"/>
    <w:rsid w:val="003114AA"/>
    <w:rsid w:val="00315652"/>
    <w:rsid w:val="00347793"/>
    <w:rsid w:val="00365993"/>
    <w:rsid w:val="00365EEB"/>
    <w:rsid w:val="00371B12"/>
    <w:rsid w:val="003B294A"/>
    <w:rsid w:val="003E6405"/>
    <w:rsid w:val="00424504"/>
    <w:rsid w:val="004557D3"/>
    <w:rsid w:val="0047588C"/>
    <w:rsid w:val="00477190"/>
    <w:rsid w:val="00485D45"/>
    <w:rsid w:val="004C0D6A"/>
    <w:rsid w:val="00520EFD"/>
    <w:rsid w:val="00543A0B"/>
    <w:rsid w:val="00560DFF"/>
    <w:rsid w:val="00563F9F"/>
    <w:rsid w:val="00581FC7"/>
    <w:rsid w:val="00607276"/>
    <w:rsid w:val="0061401F"/>
    <w:rsid w:val="00652404"/>
    <w:rsid w:val="00666148"/>
    <w:rsid w:val="006D5C9E"/>
    <w:rsid w:val="006F5EE9"/>
    <w:rsid w:val="00770081"/>
    <w:rsid w:val="007902FB"/>
    <w:rsid w:val="00861905"/>
    <w:rsid w:val="00876C53"/>
    <w:rsid w:val="008D1F2C"/>
    <w:rsid w:val="008D48AF"/>
    <w:rsid w:val="008D548A"/>
    <w:rsid w:val="008E3C84"/>
    <w:rsid w:val="008E47B3"/>
    <w:rsid w:val="008F51E7"/>
    <w:rsid w:val="00925B49"/>
    <w:rsid w:val="009C28D8"/>
    <w:rsid w:val="00A15E29"/>
    <w:rsid w:val="00A50E89"/>
    <w:rsid w:val="00A856A8"/>
    <w:rsid w:val="00A94707"/>
    <w:rsid w:val="00AE6014"/>
    <w:rsid w:val="00B17628"/>
    <w:rsid w:val="00B408C3"/>
    <w:rsid w:val="00B64438"/>
    <w:rsid w:val="00B965C8"/>
    <w:rsid w:val="00BA0D9E"/>
    <w:rsid w:val="00BA5920"/>
    <w:rsid w:val="00BE48BC"/>
    <w:rsid w:val="00BF3CCF"/>
    <w:rsid w:val="00BF3E8B"/>
    <w:rsid w:val="00C47F33"/>
    <w:rsid w:val="00C94F78"/>
    <w:rsid w:val="00CC1134"/>
    <w:rsid w:val="00CC6482"/>
    <w:rsid w:val="00CF5FF2"/>
    <w:rsid w:val="00D02601"/>
    <w:rsid w:val="00D140F4"/>
    <w:rsid w:val="00D45096"/>
    <w:rsid w:val="00D81FA5"/>
    <w:rsid w:val="00D93F52"/>
    <w:rsid w:val="00D96A31"/>
    <w:rsid w:val="00DA09F7"/>
    <w:rsid w:val="00DB3804"/>
    <w:rsid w:val="00DC7A87"/>
    <w:rsid w:val="00E56566"/>
    <w:rsid w:val="00E71CAB"/>
    <w:rsid w:val="00E81873"/>
    <w:rsid w:val="00E92897"/>
    <w:rsid w:val="00EA6953"/>
    <w:rsid w:val="00EA7984"/>
    <w:rsid w:val="00F14DA3"/>
    <w:rsid w:val="00F306D5"/>
    <w:rsid w:val="00F52EA4"/>
    <w:rsid w:val="00FB50F4"/>
    <w:rsid w:val="00FC3EEB"/>
    <w:rsid w:val="00FE7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47793"/>
  </w:style>
  <w:style w:type="paragraph" w:customStyle="1" w:styleId="B7F5EE29B5A548DA824E113E9E963DDE">
    <w:name w:val="B7F5EE29B5A548DA824E113E9E963DDE"/>
    <w:rsid w:val="00B17628"/>
  </w:style>
  <w:style w:type="paragraph" w:customStyle="1" w:styleId="5444E75A1E6A49EB97D976A0AC0651A8">
    <w:name w:val="5444E75A1E6A49EB97D976A0AC0651A8"/>
    <w:rsid w:val="00B176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B272E39D2899448EE2ADE020F72654" ma:contentTypeVersion="16" ma:contentTypeDescription="Create a new document." ma:contentTypeScope="" ma:versionID="65645498cee1f50847858d152965c21c">
  <xsd:schema xmlns:xsd="http://www.w3.org/2001/XMLSchema" xmlns:xs="http://www.w3.org/2001/XMLSchema" xmlns:p="http://schemas.microsoft.com/office/2006/metadata/properties" xmlns:ns3="224faefa-9404-44cd-a278-f027e3dd9672" xmlns:ns4="cf8b128c-c48a-4b27-af0f-b1cdf27d1c38" targetNamespace="http://schemas.microsoft.com/office/2006/metadata/properties" ma:root="true" ma:fieldsID="9431c80b4eba21ad6d6e0d1d40f5d9fc" ns3:_="" ns4:_="">
    <xsd:import namespace="224faefa-9404-44cd-a278-f027e3dd9672"/>
    <xsd:import namespace="cf8b128c-c48a-4b27-af0f-b1cdf27d1c3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ObjectDetectorVersions"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4faefa-9404-44cd-a278-f027e3dd96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b128c-c48a-4b27-af0f-b1cdf27d1c3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24faefa-9404-44cd-a278-f027e3dd967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1EFBE-6657-4A7D-841E-3016D2C1B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4faefa-9404-44cd-a278-f027e3dd9672"/>
    <ds:schemaRef ds:uri="cf8b128c-c48a-4b27-af0f-b1cdf27d1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1147A-C46E-40C7-B954-F5DDB93C9C65}">
  <ds:schemaRefs>
    <ds:schemaRef ds:uri="http://schemas.microsoft.com/sharepoint/v3/contenttype/forms"/>
  </ds:schemaRefs>
</ds:datastoreItem>
</file>

<file path=customXml/itemProps3.xml><?xml version="1.0" encoding="utf-8"?>
<ds:datastoreItem xmlns:ds="http://schemas.openxmlformats.org/officeDocument/2006/customXml" ds:itemID="{F211D97C-EE16-49DB-8702-2139DF018406}">
  <ds:schemaRef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cf8b128c-c48a-4b27-af0f-b1cdf27d1c38"/>
    <ds:schemaRef ds:uri="http://purl.org/dc/dcmitype/"/>
    <ds:schemaRef ds:uri="http://purl.org/dc/terms/"/>
    <ds:schemaRef ds:uri="http://www.w3.org/XML/1998/namespace"/>
    <ds:schemaRef ds:uri="224faefa-9404-44cd-a278-f027e3dd9672"/>
    <ds:schemaRef ds:uri="http://schemas.microsoft.com/office/infopath/2007/PartnerControls"/>
  </ds:schemaRefs>
</ds:datastoreItem>
</file>

<file path=customXml/itemProps4.xml><?xml version="1.0" encoding="utf-8"?>
<ds:datastoreItem xmlns:ds="http://schemas.openxmlformats.org/officeDocument/2006/customXml" ds:itemID="{E297377A-80FA-4A71-8A03-0CD700F6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6845</Words>
  <Characters>3902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dc:creator>
  <cp:keywords/>
  <dc:description/>
  <cp:lastModifiedBy>Kristina Kunigėlė | VMU</cp:lastModifiedBy>
  <cp:revision>3</cp:revision>
  <cp:lastPrinted>2022-02-03T08:29:00Z</cp:lastPrinted>
  <dcterms:created xsi:type="dcterms:W3CDTF">2026-02-06T09:31:00Z</dcterms:created>
  <dcterms:modified xsi:type="dcterms:W3CDTF">2026-02-11T11:43:00Z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0x0101002BB272E39D2899448EE2ADE020F72654</vt:lpwstr>
  </property>
</Properties>
</file>